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B15" w:rsidRPr="005671EC" w:rsidRDefault="00DE2B15" w:rsidP="009B0760">
      <w:pPr>
        <w:jc w:val="right"/>
        <w:rPr>
          <w:b/>
        </w:rPr>
      </w:pPr>
      <w:r w:rsidRPr="005671EC">
        <w:rPr>
          <w:b/>
        </w:rPr>
        <w:t>ПРОЕКТ</w:t>
      </w:r>
    </w:p>
    <w:p w:rsidR="002A6FF9" w:rsidRPr="005671EC" w:rsidRDefault="004F5C5C" w:rsidP="009B0760">
      <w:pPr>
        <w:jc w:val="center"/>
        <w:rPr>
          <w:b/>
        </w:rPr>
      </w:pPr>
      <w:r w:rsidRPr="005671EC">
        <w:rPr>
          <w:b/>
        </w:rPr>
        <w:t>АДМИНИСТРАЦИЯ СЕЛЬСКОГО ПОСЕЛЕНИЯ ДЕВЯТИНСКОЕ</w:t>
      </w:r>
      <w:r w:rsidR="002A6FF9" w:rsidRPr="005671EC">
        <w:rPr>
          <w:b/>
        </w:rPr>
        <w:br/>
        <w:t xml:space="preserve">  </w:t>
      </w:r>
      <w:r w:rsidR="002A6FF9" w:rsidRPr="005671EC">
        <w:rPr>
          <w:b/>
        </w:rPr>
        <w:br/>
      </w:r>
      <w:r w:rsidR="002A6FF9" w:rsidRPr="005671EC">
        <w:rPr>
          <w:b/>
        </w:rPr>
        <w:br/>
        <w:t xml:space="preserve">    </w:t>
      </w:r>
      <w:r w:rsidRPr="005671EC">
        <w:rPr>
          <w:b/>
        </w:rPr>
        <w:t>ПОСТАНОВЛЕНИЕ</w:t>
      </w:r>
    </w:p>
    <w:p w:rsidR="002A6FF9" w:rsidRPr="005671EC" w:rsidRDefault="002A6FF9" w:rsidP="004D1FC4">
      <w:pPr>
        <w:jc w:val="both"/>
      </w:pPr>
    </w:p>
    <w:p w:rsidR="002A6FF9" w:rsidRPr="005671EC" w:rsidRDefault="002A6FF9" w:rsidP="004D1FC4">
      <w:pPr>
        <w:jc w:val="both"/>
      </w:pPr>
    </w:p>
    <w:p w:rsidR="004F5C5C" w:rsidRPr="005671EC" w:rsidRDefault="001B19D8" w:rsidP="004D1FC4">
      <w:pPr>
        <w:jc w:val="both"/>
      </w:pPr>
      <w:r>
        <w:t>от 00.00.2019</w:t>
      </w:r>
      <w:r w:rsidR="00B53B73" w:rsidRPr="005671EC">
        <w:tab/>
      </w:r>
      <w:r w:rsidR="00B53B73" w:rsidRPr="005671EC">
        <w:tab/>
        <w:t>№ 00</w:t>
      </w:r>
    </w:p>
    <w:p w:rsidR="002A6FF9" w:rsidRPr="005671EC" w:rsidRDefault="004F5C5C" w:rsidP="004D1FC4">
      <w:pPr>
        <w:jc w:val="both"/>
      </w:pPr>
      <w:r w:rsidRPr="005671EC">
        <w:t xml:space="preserve">                  </w:t>
      </w:r>
      <w:r w:rsidR="002A6FF9" w:rsidRPr="005671EC">
        <w:t>с. Девятины</w:t>
      </w:r>
    </w:p>
    <w:p w:rsidR="002A6FF9" w:rsidRPr="005671EC" w:rsidRDefault="002A6FF9" w:rsidP="004D1FC4">
      <w:pPr>
        <w:jc w:val="both"/>
      </w:pPr>
    </w:p>
    <w:tbl>
      <w:tblPr>
        <w:tblStyle w:val="af1"/>
        <w:tblW w:w="0" w:type="auto"/>
        <w:tblLook w:val="01E0"/>
      </w:tblPr>
      <w:tblGrid>
        <w:gridCol w:w="4687"/>
      </w:tblGrid>
      <w:tr w:rsidR="002A6FF9" w:rsidRPr="005671EC" w:rsidTr="002A6FF9">
        <w:trPr>
          <w:trHeight w:val="260"/>
        </w:trPr>
        <w:tc>
          <w:tcPr>
            <w:tcW w:w="4687" w:type="dxa"/>
            <w:tcBorders>
              <w:top w:val="nil"/>
              <w:left w:val="nil"/>
              <w:bottom w:val="nil"/>
              <w:right w:val="nil"/>
            </w:tcBorders>
          </w:tcPr>
          <w:p w:rsidR="002A6FF9" w:rsidRPr="005671EC" w:rsidRDefault="001B19D8" w:rsidP="004D1FC4">
            <w:pPr>
              <w:ind w:right="372"/>
              <w:contextualSpacing/>
              <w:jc w:val="both"/>
            </w:pPr>
            <w:r>
              <w:t>О вн</w:t>
            </w:r>
            <w:r w:rsidR="00174059">
              <w:t>есении изменений в постановление</w:t>
            </w:r>
            <w:r>
              <w:t xml:space="preserve"> администрации сельского поселения </w:t>
            </w:r>
            <w:proofErr w:type="spellStart"/>
            <w:r>
              <w:t>Девятинское</w:t>
            </w:r>
            <w:proofErr w:type="spellEnd"/>
            <w:r>
              <w:t xml:space="preserve"> от 15.12.2017 года № 131 «</w:t>
            </w:r>
            <w:r w:rsidR="002A6FF9" w:rsidRPr="005671EC">
              <w:t xml:space="preserve">Об утверждении </w:t>
            </w:r>
            <w:r w:rsidR="004F5C5C" w:rsidRPr="005671EC">
              <w:t xml:space="preserve">муниципальной программы  «Формирование современной городской среды на территории сельского поселения </w:t>
            </w:r>
            <w:proofErr w:type="spellStart"/>
            <w:r w:rsidR="004F5C5C" w:rsidRPr="005671EC">
              <w:t>Девятинское</w:t>
            </w:r>
            <w:proofErr w:type="spellEnd"/>
            <w:r w:rsidR="004F5C5C" w:rsidRPr="005671EC">
              <w:t xml:space="preserve"> на 2018-2022 гг.»                             </w:t>
            </w:r>
          </w:p>
        </w:tc>
      </w:tr>
    </w:tbl>
    <w:p w:rsidR="002A6FF9" w:rsidRPr="005671EC" w:rsidRDefault="002A6FF9" w:rsidP="004D1FC4">
      <w:pPr>
        <w:contextualSpacing/>
        <w:jc w:val="both"/>
      </w:pPr>
    </w:p>
    <w:p w:rsidR="002A6FF9" w:rsidRPr="005671EC" w:rsidRDefault="002A6FF9" w:rsidP="004D1FC4">
      <w:pPr>
        <w:ind w:firstLine="720"/>
        <w:contextualSpacing/>
        <w:jc w:val="both"/>
      </w:pPr>
    </w:p>
    <w:p w:rsidR="002A6FF9" w:rsidRPr="005671EC" w:rsidRDefault="002A6FF9" w:rsidP="004D1FC4">
      <w:pPr>
        <w:ind w:firstLine="567"/>
        <w:contextualSpacing/>
        <w:jc w:val="both"/>
      </w:pPr>
      <w:r w:rsidRPr="005671EC">
        <w:t xml:space="preserve">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(с изменениями и дополнениями), на основании Устава сельского поселения Девятинское Совет сельского поселения </w:t>
      </w:r>
      <w:proofErr w:type="spellStart"/>
      <w:r w:rsidRPr="005671EC">
        <w:t>Девятинское</w:t>
      </w:r>
      <w:proofErr w:type="spellEnd"/>
      <w:r w:rsidRPr="005671EC">
        <w:t xml:space="preserve"> </w:t>
      </w:r>
      <w:r w:rsidR="004F5C5C" w:rsidRPr="005671EC">
        <w:rPr>
          <w:b/>
        </w:rPr>
        <w:t>ПОСТАНОВЛЯЮ</w:t>
      </w:r>
      <w:r w:rsidRPr="005671EC">
        <w:t>:</w:t>
      </w:r>
    </w:p>
    <w:p w:rsidR="002A6FF9" w:rsidRPr="005671EC" w:rsidRDefault="002A6FF9" w:rsidP="004D1FC4">
      <w:pPr>
        <w:contextualSpacing/>
        <w:jc w:val="both"/>
      </w:pPr>
    </w:p>
    <w:p w:rsidR="002A6FF9" w:rsidRDefault="001B19D8" w:rsidP="004D1FC4">
      <w:pPr>
        <w:pStyle w:val="afc"/>
        <w:numPr>
          <w:ilvl w:val="0"/>
          <w:numId w:val="9"/>
        </w:numPr>
        <w:ind w:left="0" w:firstLine="567"/>
        <w:jc w:val="both"/>
      </w:pPr>
      <w:r>
        <w:t xml:space="preserve">Внести в муниципальную программу </w:t>
      </w:r>
      <w:r w:rsidR="002A6FF9" w:rsidRPr="005671EC">
        <w:t xml:space="preserve"> </w:t>
      </w:r>
      <w:r w:rsidR="004F5C5C" w:rsidRPr="005671EC">
        <w:t xml:space="preserve">«Формирование современной городской среды на территории сельского поселения </w:t>
      </w:r>
      <w:proofErr w:type="spellStart"/>
      <w:r w:rsidR="004F5C5C" w:rsidRPr="005671EC">
        <w:t>Девятинское</w:t>
      </w:r>
      <w:proofErr w:type="spellEnd"/>
      <w:r w:rsidR="004F5C5C" w:rsidRPr="005671EC">
        <w:t xml:space="preserve"> на 2018-2022 гг.»</w:t>
      </w:r>
      <w:r>
        <w:t xml:space="preserve"> утвержденную постановлением Администрации сельского поселения </w:t>
      </w:r>
      <w:proofErr w:type="spellStart"/>
      <w:r>
        <w:t>Девятинское</w:t>
      </w:r>
      <w:proofErr w:type="spellEnd"/>
      <w:r>
        <w:t xml:space="preserve"> от 15.12.2017 года № 131</w:t>
      </w:r>
      <w:r w:rsidR="004F5C5C" w:rsidRPr="005671EC">
        <w:t xml:space="preserve">  </w:t>
      </w:r>
      <w:r>
        <w:t>следующие изменения:</w:t>
      </w:r>
    </w:p>
    <w:p w:rsidR="001B19D8" w:rsidRPr="005671EC" w:rsidRDefault="006977E0" w:rsidP="004D1FC4">
      <w:pPr>
        <w:pStyle w:val="afc"/>
        <w:numPr>
          <w:ilvl w:val="1"/>
          <w:numId w:val="15"/>
        </w:numPr>
        <w:ind w:left="0" w:firstLine="567"/>
        <w:jc w:val="both"/>
      </w:pPr>
      <w:proofErr w:type="gramStart"/>
      <w:r>
        <w:t>Муниципальною</w:t>
      </w:r>
      <w:proofErr w:type="gramEnd"/>
      <w:r>
        <w:t xml:space="preserve"> программу</w:t>
      </w:r>
      <w:r w:rsidR="001B19D8">
        <w:t xml:space="preserve"> </w:t>
      </w:r>
      <w:r w:rsidRPr="005671EC">
        <w:t xml:space="preserve">«Формирование современной городской среды на территории сельского поселения </w:t>
      </w:r>
      <w:proofErr w:type="spellStart"/>
      <w:r w:rsidRPr="005671EC">
        <w:t>Девятинское</w:t>
      </w:r>
      <w:proofErr w:type="spellEnd"/>
      <w:r w:rsidRPr="005671EC">
        <w:t xml:space="preserve"> на 2018-2022 гг.»</w:t>
      </w:r>
      <w:r>
        <w:t xml:space="preserve"> </w:t>
      </w:r>
      <w:r w:rsidR="001B19D8">
        <w:t>изложить в новой редакции согласно приложению 1 к настоящему постановлению.</w:t>
      </w:r>
    </w:p>
    <w:p w:rsidR="002A6FF9" w:rsidRPr="005671EC" w:rsidRDefault="004F5C5C" w:rsidP="004D1FC4">
      <w:pPr>
        <w:pStyle w:val="afc"/>
        <w:numPr>
          <w:ilvl w:val="0"/>
          <w:numId w:val="9"/>
        </w:numPr>
        <w:ind w:left="0" w:firstLine="709"/>
        <w:jc w:val="both"/>
      </w:pPr>
      <w:r w:rsidRPr="005671EC">
        <w:t xml:space="preserve">Постановление вступает в силу с момента подписания, подлежит официальному обнародованию и размещению на официальном сайте администрации сельского поселения </w:t>
      </w:r>
      <w:proofErr w:type="spellStart"/>
      <w:r w:rsidRPr="005671EC">
        <w:t>Девятинское</w:t>
      </w:r>
      <w:proofErr w:type="spellEnd"/>
      <w:r w:rsidRPr="005671EC">
        <w:t xml:space="preserve">  в информационно-телекоммуникационной сети «Интернет»</w:t>
      </w:r>
      <w:r w:rsidR="002A6FF9" w:rsidRPr="005671EC">
        <w:t>.</w:t>
      </w:r>
    </w:p>
    <w:p w:rsidR="004F5C5C" w:rsidRPr="005671EC" w:rsidRDefault="004F5C5C" w:rsidP="004D1FC4">
      <w:pPr>
        <w:pStyle w:val="afc"/>
        <w:numPr>
          <w:ilvl w:val="0"/>
          <w:numId w:val="9"/>
        </w:numPr>
        <w:suppressAutoHyphens w:val="0"/>
        <w:ind w:left="1418" w:hanging="709"/>
        <w:jc w:val="both"/>
      </w:pPr>
      <w:proofErr w:type="gramStart"/>
      <w:r w:rsidRPr="005671EC">
        <w:t>Конт</w:t>
      </w:r>
      <w:r w:rsidR="005671EC">
        <w:t>роль за</w:t>
      </w:r>
      <w:proofErr w:type="gramEnd"/>
      <w:r w:rsidR="005671EC">
        <w:t xml:space="preserve"> выполнением настоящего п</w:t>
      </w:r>
      <w:r w:rsidRPr="005671EC">
        <w:t>остановления оставляю за собой.</w:t>
      </w:r>
    </w:p>
    <w:p w:rsidR="004F5C5C" w:rsidRPr="005671EC" w:rsidRDefault="004F5C5C" w:rsidP="004D1FC4">
      <w:pPr>
        <w:ind w:left="709"/>
        <w:jc w:val="both"/>
      </w:pPr>
    </w:p>
    <w:p w:rsidR="002A6FF9" w:rsidRPr="005671EC" w:rsidRDefault="002A6FF9" w:rsidP="004D1FC4">
      <w:pPr>
        <w:ind w:firstLine="709"/>
        <w:contextualSpacing/>
        <w:jc w:val="both"/>
      </w:pPr>
    </w:p>
    <w:p w:rsidR="002A6FF9" w:rsidRPr="005671EC" w:rsidRDefault="002A6FF9" w:rsidP="004D1FC4">
      <w:pPr>
        <w:contextualSpacing/>
        <w:jc w:val="both"/>
      </w:pPr>
      <w:r w:rsidRPr="005671EC">
        <w:t xml:space="preserve">                  </w:t>
      </w:r>
      <w:r w:rsidRPr="005671EC">
        <w:br/>
      </w:r>
      <w:r w:rsidRPr="005671EC">
        <w:rPr>
          <w:b/>
        </w:rPr>
        <w:t xml:space="preserve">Глава поселения                                        </w:t>
      </w:r>
      <w:r w:rsidRPr="005671EC">
        <w:rPr>
          <w:b/>
        </w:rPr>
        <w:tab/>
      </w:r>
      <w:r w:rsidRPr="005671EC">
        <w:rPr>
          <w:b/>
        </w:rPr>
        <w:tab/>
      </w:r>
      <w:r w:rsidRPr="005671EC">
        <w:rPr>
          <w:b/>
        </w:rPr>
        <w:tab/>
      </w:r>
      <w:r w:rsidR="001B19D8">
        <w:rPr>
          <w:b/>
        </w:rPr>
        <w:t xml:space="preserve">Т.А. </w:t>
      </w:r>
      <w:proofErr w:type="spellStart"/>
      <w:r w:rsidR="001B19D8">
        <w:rPr>
          <w:b/>
        </w:rPr>
        <w:t>Пудрова</w:t>
      </w:r>
      <w:proofErr w:type="spellEnd"/>
      <w:r w:rsidRPr="005671EC">
        <w:rPr>
          <w:b/>
        </w:rPr>
        <w:t xml:space="preserve"> </w:t>
      </w:r>
    </w:p>
    <w:p w:rsidR="002A6FF9" w:rsidRPr="005671EC" w:rsidRDefault="002A6FF9" w:rsidP="004D1FC4">
      <w:pPr>
        <w:suppressAutoHyphens w:val="0"/>
        <w:jc w:val="both"/>
      </w:pPr>
      <w:r w:rsidRPr="005671EC">
        <w:br w:type="page"/>
      </w:r>
    </w:p>
    <w:p w:rsidR="004F5C5C" w:rsidRPr="005671EC" w:rsidRDefault="002A6FF9" w:rsidP="009B0760">
      <w:pPr>
        <w:widowControl w:val="0"/>
        <w:tabs>
          <w:tab w:val="left" w:pos="6379"/>
        </w:tabs>
        <w:autoSpaceDE w:val="0"/>
        <w:autoSpaceDN w:val="0"/>
        <w:adjustRightInd w:val="0"/>
        <w:spacing w:after="100" w:afterAutospacing="1"/>
        <w:contextualSpacing/>
        <w:jc w:val="right"/>
        <w:outlineLvl w:val="1"/>
      </w:pPr>
      <w:r w:rsidRPr="005671EC">
        <w:lastRenderedPageBreak/>
        <w:t xml:space="preserve">                  </w:t>
      </w:r>
      <w:r w:rsidR="001B19D8">
        <w:t xml:space="preserve">Приложение 1 </w:t>
      </w:r>
    </w:p>
    <w:p w:rsidR="006977E0" w:rsidRDefault="006977E0" w:rsidP="009B0760">
      <w:pPr>
        <w:widowControl w:val="0"/>
        <w:autoSpaceDE w:val="0"/>
        <w:autoSpaceDN w:val="0"/>
        <w:adjustRightInd w:val="0"/>
        <w:spacing w:after="100" w:afterAutospacing="1"/>
        <w:contextualSpacing/>
        <w:jc w:val="right"/>
        <w:outlineLvl w:val="1"/>
      </w:pPr>
      <w:r>
        <w:t xml:space="preserve">к </w:t>
      </w:r>
      <w:r w:rsidR="001B19D8">
        <w:t xml:space="preserve"> </w:t>
      </w:r>
      <w:r>
        <w:t>постановлению</w:t>
      </w:r>
      <w:r w:rsidR="004F5C5C" w:rsidRPr="005671EC">
        <w:t xml:space="preserve"> </w:t>
      </w:r>
      <w:r>
        <w:t>а</w:t>
      </w:r>
      <w:r w:rsidR="004F5C5C" w:rsidRPr="005671EC">
        <w:t>дминистрации</w:t>
      </w:r>
      <w:r w:rsidR="001B19D8" w:rsidRPr="001B19D8">
        <w:t xml:space="preserve"> </w:t>
      </w:r>
    </w:p>
    <w:p w:rsidR="004F5C5C" w:rsidRPr="005671EC" w:rsidRDefault="001B19D8" w:rsidP="009B0760">
      <w:pPr>
        <w:widowControl w:val="0"/>
        <w:autoSpaceDE w:val="0"/>
        <w:autoSpaceDN w:val="0"/>
        <w:adjustRightInd w:val="0"/>
        <w:spacing w:after="100" w:afterAutospacing="1"/>
        <w:contextualSpacing/>
        <w:jc w:val="right"/>
        <w:outlineLvl w:val="1"/>
      </w:pPr>
      <w:r w:rsidRPr="005671EC">
        <w:t>сельского</w:t>
      </w:r>
      <w:r w:rsidR="006977E0">
        <w:t xml:space="preserve"> </w:t>
      </w:r>
      <w:r w:rsidR="000F0FC3" w:rsidRPr="005671EC">
        <w:t xml:space="preserve">поселения </w:t>
      </w:r>
      <w:proofErr w:type="spellStart"/>
      <w:r w:rsidR="000F0FC3" w:rsidRPr="005671EC">
        <w:t>Девятинское</w:t>
      </w:r>
      <w:proofErr w:type="spellEnd"/>
    </w:p>
    <w:p w:rsidR="004F5C5C" w:rsidRPr="005671EC" w:rsidRDefault="004F5C5C" w:rsidP="009B0760">
      <w:pPr>
        <w:widowControl w:val="0"/>
        <w:tabs>
          <w:tab w:val="left" w:pos="0"/>
          <w:tab w:val="left" w:pos="142"/>
        </w:tabs>
        <w:autoSpaceDE w:val="0"/>
        <w:autoSpaceDN w:val="0"/>
        <w:adjustRightInd w:val="0"/>
        <w:spacing w:after="100" w:afterAutospacing="1"/>
        <w:contextualSpacing/>
        <w:jc w:val="right"/>
        <w:outlineLvl w:val="1"/>
        <w:rPr>
          <w:b/>
          <w:bCs/>
          <w:color w:val="000000"/>
        </w:rPr>
      </w:pPr>
      <w:r w:rsidRPr="005671EC">
        <w:t xml:space="preserve">                                                                                                           </w:t>
      </w:r>
      <w:r w:rsidR="000F0FC3" w:rsidRPr="005671EC">
        <w:t xml:space="preserve">             </w:t>
      </w:r>
      <w:r w:rsidRPr="005671EC">
        <w:t xml:space="preserve">от </w:t>
      </w:r>
      <w:r w:rsidR="000F0FC3" w:rsidRPr="005671EC">
        <w:t>00.00</w:t>
      </w:r>
      <w:r w:rsidR="001B19D8">
        <w:t>.2019</w:t>
      </w:r>
      <w:r w:rsidRPr="005671EC">
        <w:t xml:space="preserve">  № </w:t>
      </w:r>
      <w:r w:rsidR="000F0FC3" w:rsidRPr="005671EC">
        <w:t>00</w:t>
      </w:r>
    </w:p>
    <w:p w:rsidR="004F5C5C" w:rsidRPr="005671EC" w:rsidRDefault="004F5C5C" w:rsidP="004D1FC4">
      <w:pPr>
        <w:jc w:val="both"/>
        <w:rPr>
          <w:b/>
          <w:bCs/>
          <w:color w:val="000000"/>
        </w:rPr>
      </w:pPr>
    </w:p>
    <w:p w:rsidR="004F5C5C" w:rsidRPr="005671EC" w:rsidRDefault="004F5C5C" w:rsidP="004D1FC4">
      <w:pPr>
        <w:jc w:val="both"/>
        <w:rPr>
          <w:b/>
          <w:bCs/>
          <w:color w:val="000000"/>
        </w:rPr>
      </w:pPr>
    </w:p>
    <w:p w:rsidR="006977E0" w:rsidRPr="004247F0" w:rsidRDefault="001B19D8" w:rsidP="009B0760">
      <w:pPr>
        <w:pStyle w:val="ConsPlusTitle"/>
        <w:jc w:val="center"/>
        <w:rPr>
          <w:sz w:val="28"/>
          <w:szCs w:val="28"/>
        </w:rPr>
      </w:pPr>
      <w:r w:rsidRPr="006977E0">
        <w:rPr>
          <w:b w:val="0"/>
          <w:bCs w:val="0"/>
          <w:color w:val="000000"/>
          <w:sz w:val="28"/>
          <w:szCs w:val="28"/>
        </w:rPr>
        <w:t>«</w:t>
      </w:r>
      <w:r w:rsidR="006977E0" w:rsidRPr="004247F0">
        <w:rPr>
          <w:sz w:val="28"/>
          <w:szCs w:val="28"/>
        </w:rPr>
        <w:t>МУНИЦИПАЛЬНАЯ ПРОГРАММА</w:t>
      </w:r>
    </w:p>
    <w:p w:rsidR="006977E0" w:rsidRPr="004247F0" w:rsidRDefault="006977E0" w:rsidP="009B0760">
      <w:pPr>
        <w:pStyle w:val="ConsPlusTitle"/>
        <w:jc w:val="center"/>
      </w:pPr>
      <w:r w:rsidRPr="004247F0">
        <w:rPr>
          <w:sz w:val="28"/>
          <w:szCs w:val="28"/>
        </w:rPr>
        <w:t>«ФОРМИРОВАНИЕ</w:t>
      </w:r>
      <w:r>
        <w:rPr>
          <w:sz w:val="28"/>
          <w:szCs w:val="28"/>
        </w:rPr>
        <w:t xml:space="preserve"> СОВРЕМЕННОЙ ГОРОДСКОЙ СРЕДЫ  НА ТЕРРИТОРИИ СЕЛЬСКОГО ПОСЕЛЕНИЯ ДЕВЯТИНСКОЕ НА 2018 - 2022</w:t>
      </w:r>
      <w:r w:rsidRPr="004247F0">
        <w:rPr>
          <w:sz w:val="28"/>
          <w:szCs w:val="28"/>
        </w:rPr>
        <w:t xml:space="preserve"> ГОДЫ»</w:t>
      </w:r>
    </w:p>
    <w:p w:rsidR="006977E0" w:rsidRDefault="006977E0" w:rsidP="009B0760">
      <w:pPr>
        <w:jc w:val="center"/>
        <w:rPr>
          <w:b/>
          <w:bCs/>
          <w:color w:val="000000"/>
          <w:sz w:val="28"/>
          <w:szCs w:val="28"/>
        </w:rPr>
      </w:pPr>
    </w:p>
    <w:p w:rsidR="006977E0" w:rsidRPr="006977E0" w:rsidRDefault="006977E0" w:rsidP="009B0760">
      <w:pPr>
        <w:jc w:val="center"/>
        <w:rPr>
          <w:b/>
          <w:bCs/>
          <w:color w:val="000000"/>
        </w:rPr>
      </w:pPr>
      <w:r w:rsidRPr="001F3BDE">
        <w:rPr>
          <w:b/>
          <w:bCs/>
          <w:sz w:val="28"/>
          <w:szCs w:val="28"/>
        </w:rPr>
        <w:t>Паспорт муниципальной программы</w:t>
      </w:r>
    </w:p>
    <w:p w:rsidR="006977E0" w:rsidRPr="001F3BDE" w:rsidRDefault="006977E0" w:rsidP="004D1FC4">
      <w:pPr>
        <w:widowControl w:val="0"/>
        <w:autoSpaceDE w:val="0"/>
        <w:autoSpaceDN w:val="0"/>
        <w:adjustRightInd w:val="0"/>
        <w:jc w:val="both"/>
        <w:rPr>
          <w:b/>
          <w:bCs/>
          <w:sz w:val="28"/>
          <w:szCs w:val="28"/>
        </w:rPr>
      </w:pPr>
    </w:p>
    <w:tbl>
      <w:tblPr>
        <w:tblW w:w="4911"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073"/>
        <w:gridCol w:w="6263"/>
      </w:tblGrid>
      <w:tr w:rsidR="006977E0" w:rsidRPr="001F3BDE" w:rsidTr="00DE3019">
        <w:trPr>
          <w:trHeight w:val="669"/>
        </w:trPr>
        <w:tc>
          <w:tcPr>
            <w:tcW w:w="1646"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6977E0" w:rsidRPr="001F3BDE" w:rsidRDefault="006977E0" w:rsidP="004D1FC4">
            <w:pPr>
              <w:widowControl w:val="0"/>
              <w:autoSpaceDE w:val="0"/>
              <w:autoSpaceDN w:val="0"/>
              <w:adjustRightInd w:val="0"/>
              <w:jc w:val="both"/>
              <w:rPr>
                <w:sz w:val="28"/>
                <w:szCs w:val="28"/>
              </w:rPr>
            </w:pPr>
            <w:r w:rsidRPr="001F3BDE">
              <w:rPr>
                <w:sz w:val="28"/>
                <w:szCs w:val="28"/>
              </w:rPr>
              <w:t>Наименование 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6977E0" w:rsidRPr="001F3BDE" w:rsidRDefault="006977E0" w:rsidP="004D1FC4">
            <w:pPr>
              <w:widowControl w:val="0"/>
              <w:autoSpaceDE w:val="0"/>
              <w:autoSpaceDN w:val="0"/>
              <w:adjustRightInd w:val="0"/>
              <w:jc w:val="both"/>
              <w:rPr>
                <w:sz w:val="28"/>
                <w:szCs w:val="28"/>
              </w:rPr>
            </w:pPr>
            <w:r w:rsidRPr="001F3BDE">
              <w:rPr>
                <w:sz w:val="28"/>
                <w:szCs w:val="28"/>
              </w:rPr>
              <w:t xml:space="preserve">Муниципальная программа «Формирование современной городской среды на территории сельского поселения </w:t>
            </w:r>
            <w:proofErr w:type="spellStart"/>
            <w:r w:rsidRPr="001F3BDE">
              <w:rPr>
                <w:sz w:val="28"/>
                <w:szCs w:val="28"/>
              </w:rPr>
              <w:t>Девятинское</w:t>
            </w:r>
            <w:proofErr w:type="spellEnd"/>
            <w:r w:rsidRPr="001F3BDE">
              <w:rPr>
                <w:sz w:val="28"/>
                <w:szCs w:val="28"/>
              </w:rPr>
              <w:t xml:space="preserve"> на 2018-2022гг.» (далее – муниципальная программа)</w:t>
            </w:r>
          </w:p>
        </w:tc>
      </w:tr>
      <w:tr w:rsidR="006977E0" w:rsidRPr="001F3BDE" w:rsidTr="00DE3019">
        <w:trPr>
          <w:trHeight w:val="669"/>
        </w:trPr>
        <w:tc>
          <w:tcPr>
            <w:tcW w:w="1646"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6977E0" w:rsidRPr="001F3BDE" w:rsidRDefault="006977E0" w:rsidP="004D1FC4">
            <w:pPr>
              <w:widowControl w:val="0"/>
              <w:autoSpaceDE w:val="0"/>
              <w:autoSpaceDN w:val="0"/>
              <w:adjustRightInd w:val="0"/>
              <w:jc w:val="both"/>
              <w:rPr>
                <w:sz w:val="28"/>
                <w:szCs w:val="28"/>
              </w:rPr>
            </w:pPr>
            <w:r w:rsidRPr="001F3BDE">
              <w:rPr>
                <w:sz w:val="28"/>
                <w:szCs w:val="28"/>
              </w:rPr>
              <w:t>Разработчик 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977E0" w:rsidRPr="001F3BDE" w:rsidRDefault="006977E0" w:rsidP="004D1FC4">
            <w:pPr>
              <w:widowControl w:val="0"/>
              <w:autoSpaceDE w:val="0"/>
              <w:autoSpaceDN w:val="0"/>
              <w:adjustRightInd w:val="0"/>
              <w:jc w:val="both"/>
              <w:rPr>
                <w:sz w:val="28"/>
                <w:szCs w:val="28"/>
              </w:rPr>
            </w:pPr>
            <w:r w:rsidRPr="001F3BDE">
              <w:rPr>
                <w:sz w:val="28"/>
                <w:szCs w:val="28"/>
              </w:rPr>
              <w:t xml:space="preserve">Администрация сельского поселения </w:t>
            </w:r>
            <w:proofErr w:type="spellStart"/>
            <w:r w:rsidRPr="001F3BDE">
              <w:rPr>
                <w:sz w:val="28"/>
                <w:szCs w:val="28"/>
              </w:rPr>
              <w:t>Девятинское</w:t>
            </w:r>
            <w:proofErr w:type="spellEnd"/>
            <w:r w:rsidRPr="001F3BDE">
              <w:rPr>
                <w:sz w:val="28"/>
                <w:szCs w:val="28"/>
              </w:rPr>
              <w:t xml:space="preserve"> </w:t>
            </w:r>
          </w:p>
        </w:tc>
      </w:tr>
      <w:tr w:rsidR="006977E0" w:rsidRPr="001F3BDE" w:rsidTr="00DE3019">
        <w:trPr>
          <w:trHeight w:val="802"/>
        </w:trPr>
        <w:tc>
          <w:tcPr>
            <w:tcW w:w="1646"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6977E0" w:rsidRPr="001F3BDE" w:rsidRDefault="006977E0" w:rsidP="004D1FC4">
            <w:pPr>
              <w:widowControl w:val="0"/>
              <w:autoSpaceDE w:val="0"/>
              <w:autoSpaceDN w:val="0"/>
              <w:adjustRightInd w:val="0"/>
              <w:jc w:val="both"/>
              <w:rPr>
                <w:sz w:val="28"/>
                <w:szCs w:val="28"/>
              </w:rPr>
            </w:pPr>
            <w:r w:rsidRPr="001F3BDE">
              <w:rPr>
                <w:sz w:val="28"/>
                <w:szCs w:val="28"/>
              </w:rPr>
              <w:t xml:space="preserve">Исполнители муниципальной программы </w:t>
            </w:r>
          </w:p>
        </w:tc>
        <w:tc>
          <w:tcPr>
            <w:tcW w:w="335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6977E0" w:rsidRPr="001F3BDE" w:rsidRDefault="006977E0" w:rsidP="004D1FC4">
            <w:pPr>
              <w:widowControl w:val="0"/>
              <w:autoSpaceDE w:val="0"/>
              <w:autoSpaceDN w:val="0"/>
              <w:adjustRightInd w:val="0"/>
              <w:jc w:val="both"/>
              <w:rPr>
                <w:sz w:val="28"/>
                <w:szCs w:val="28"/>
              </w:rPr>
            </w:pPr>
            <w:r w:rsidRPr="001F3BDE">
              <w:rPr>
                <w:sz w:val="28"/>
                <w:szCs w:val="28"/>
              </w:rPr>
              <w:t xml:space="preserve">Администрация сельского поселения </w:t>
            </w:r>
            <w:proofErr w:type="spellStart"/>
            <w:r w:rsidRPr="001F3BDE">
              <w:rPr>
                <w:sz w:val="28"/>
                <w:szCs w:val="28"/>
              </w:rPr>
              <w:t>Девятинское</w:t>
            </w:r>
            <w:proofErr w:type="spellEnd"/>
          </w:p>
        </w:tc>
      </w:tr>
      <w:tr w:rsidR="006977E0" w:rsidRPr="001F3BDE" w:rsidTr="00DE3019">
        <w:trPr>
          <w:trHeight w:val="647"/>
        </w:trPr>
        <w:tc>
          <w:tcPr>
            <w:tcW w:w="1646"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6977E0" w:rsidRPr="001F3BDE" w:rsidRDefault="006977E0" w:rsidP="004D1FC4">
            <w:pPr>
              <w:widowControl w:val="0"/>
              <w:autoSpaceDE w:val="0"/>
              <w:autoSpaceDN w:val="0"/>
              <w:adjustRightInd w:val="0"/>
              <w:jc w:val="both"/>
              <w:rPr>
                <w:sz w:val="28"/>
                <w:szCs w:val="28"/>
              </w:rPr>
            </w:pPr>
            <w:r w:rsidRPr="001F3BDE">
              <w:rPr>
                <w:sz w:val="28"/>
                <w:szCs w:val="28"/>
              </w:rPr>
              <w:t xml:space="preserve">Участники муниципальной программы </w:t>
            </w:r>
          </w:p>
        </w:tc>
        <w:tc>
          <w:tcPr>
            <w:tcW w:w="335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6977E0" w:rsidRPr="001F3BDE" w:rsidRDefault="006977E0" w:rsidP="004D1FC4">
            <w:pPr>
              <w:widowControl w:val="0"/>
              <w:autoSpaceDE w:val="0"/>
              <w:autoSpaceDN w:val="0"/>
              <w:adjustRightInd w:val="0"/>
              <w:jc w:val="both"/>
              <w:rPr>
                <w:sz w:val="28"/>
                <w:szCs w:val="28"/>
              </w:rPr>
            </w:pPr>
            <w:r w:rsidRPr="001F3BDE">
              <w:rPr>
                <w:sz w:val="28"/>
                <w:szCs w:val="28"/>
              </w:rPr>
              <w:t xml:space="preserve">Администрация сельского поселения </w:t>
            </w:r>
            <w:proofErr w:type="spellStart"/>
            <w:r w:rsidRPr="001F3BDE">
              <w:rPr>
                <w:sz w:val="28"/>
                <w:szCs w:val="28"/>
              </w:rPr>
              <w:t>Девятинское</w:t>
            </w:r>
            <w:proofErr w:type="spellEnd"/>
          </w:p>
        </w:tc>
      </w:tr>
      <w:tr w:rsidR="006977E0" w:rsidRPr="001F3BDE" w:rsidTr="00DE3019">
        <w:trPr>
          <w:trHeight w:val="633"/>
        </w:trPr>
        <w:tc>
          <w:tcPr>
            <w:tcW w:w="1646"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6977E0" w:rsidRPr="001F3BDE" w:rsidRDefault="006977E0" w:rsidP="004D1FC4">
            <w:pPr>
              <w:widowControl w:val="0"/>
              <w:autoSpaceDE w:val="0"/>
              <w:autoSpaceDN w:val="0"/>
              <w:adjustRightInd w:val="0"/>
              <w:jc w:val="both"/>
              <w:rPr>
                <w:sz w:val="28"/>
                <w:szCs w:val="28"/>
              </w:rPr>
            </w:pPr>
            <w:r w:rsidRPr="001F3BDE">
              <w:rPr>
                <w:sz w:val="28"/>
                <w:szCs w:val="28"/>
              </w:rPr>
              <w:t>Цель (и) 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977E0" w:rsidRPr="001F3BDE" w:rsidRDefault="006977E0" w:rsidP="004D1FC4">
            <w:pPr>
              <w:widowControl w:val="0"/>
              <w:autoSpaceDE w:val="0"/>
              <w:autoSpaceDN w:val="0"/>
              <w:adjustRightInd w:val="0"/>
              <w:jc w:val="both"/>
              <w:rPr>
                <w:sz w:val="28"/>
                <w:szCs w:val="28"/>
              </w:rPr>
            </w:pPr>
            <w:r>
              <w:rPr>
                <w:sz w:val="28"/>
                <w:szCs w:val="28"/>
              </w:rPr>
              <w:t>П</w:t>
            </w:r>
            <w:r w:rsidRPr="00630173">
              <w:rPr>
                <w:sz w:val="28"/>
                <w:szCs w:val="28"/>
              </w:rPr>
              <w:t xml:space="preserve">овышение качества и комфорта городской среды на территории  сельского поселения </w:t>
            </w:r>
            <w:proofErr w:type="spellStart"/>
            <w:r w:rsidRPr="00630173">
              <w:rPr>
                <w:sz w:val="28"/>
                <w:szCs w:val="28"/>
              </w:rPr>
              <w:t>Девятинское</w:t>
            </w:r>
            <w:proofErr w:type="spellEnd"/>
            <w:r w:rsidRPr="00630173">
              <w:rPr>
                <w:sz w:val="28"/>
                <w:szCs w:val="28"/>
              </w:rPr>
              <w:t>.</w:t>
            </w:r>
          </w:p>
        </w:tc>
      </w:tr>
      <w:tr w:rsidR="006977E0" w:rsidRPr="001F3BDE" w:rsidTr="00DE3019">
        <w:trPr>
          <w:trHeight w:val="675"/>
        </w:trPr>
        <w:tc>
          <w:tcPr>
            <w:tcW w:w="1646"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6977E0" w:rsidRPr="001F3BDE" w:rsidRDefault="006977E0" w:rsidP="004D1FC4">
            <w:pPr>
              <w:widowControl w:val="0"/>
              <w:autoSpaceDE w:val="0"/>
              <w:autoSpaceDN w:val="0"/>
              <w:adjustRightInd w:val="0"/>
              <w:jc w:val="both"/>
              <w:rPr>
                <w:sz w:val="28"/>
                <w:szCs w:val="28"/>
              </w:rPr>
            </w:pPr>
            <w:r w:rsidRPr="001F3BDE">
              <w:rPr>
                <w:sz w:val="28"/>
                <w:szCs w:val="28"/>
              </w:rPr>
              <w:t>Задач</w:t>
            </w:r>
            <w:proofErr w:type="gramStart"/>
            <w:r w:rsidRPr="001F3BDE">
              <w:rPr>
                <w:sz w:val="28"/>
                <w:szCs w:val="28"/>
              </w:rPr>
              <w:t>а(</w:t>
            </w:r>
            <w:proofErr w:type="gramEnd"/>
            <w:r w:rsidRPr="001F3BDE">
              <w:rPr>
                <w:sz w:val="28"/>
                <w:szCs w:val="28"/>
              </w:rPr>
              <w:t>и) 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977E0" w:rsidRDefault="006977E0" w:rsidP="004D1FC4">
            <w:pPr>
              <w:widowControl w:val="0"/>
              <w:autoSpaceDE w:val="0"/>
              <w:autoSpaceDN w:val="0"/>
              <w:adjustRightInd w:val="0"/>
              <w:jc w:val="both"/>
              <w:rPr>
                <w:sz w:val="28"/>
                <w:szCs w:val="28"/>
              </w:rPr>
            </w:pPr>
            <w:r w:rsidRPr="00630173">
              <w:rPr>
                <w:sz w:val="28"/>
                <w:szCs w:val="28"/>
              </w:rPr>
              <w:t>1.</w:t>
            </w:r>
            <w:r>
              <w:rPr>
                <w:sz w:val="28"/>
                <w:szCs w:val="28"/>
              </w:rPr>
              <w:t xml:space="preserve"> </w:t>
            </w:r>
            <w:r w:rsidRPr="001F3BDE">
              <w:rPr>
                <w:sz w:val="28"/>
                <w:szCs w:val="28"/>
              </w:rPr>
              <w:t xml:space="preserve">Повышение уровня благоустройства </w:t>
            </w:r>
            <w:r w:rsidRPr="00630173">
              <w:rPr>
                <w:sz w:val="28"/>
                <w:szCs w:val="28"/>
              </w:rPr>
              <w:t xml:space="preserve">общественных территорий </w:t>
            </w:r>
            <w:r>
              <w:rPr>
                <w:sz w:val="28"/>
                <w:szCs w:val="28"/>
              </w:rPr>
              <w:t xml:space="preserve">сельского поселения </w:t>
            </w:r>
            <w:proofErr w:type="spellStart"/>
            <w:r>
              <w:rPr>
                <w:sz w:val="28"/>
                <w:szCs w:val="28"/>
              </w:rPr>
              <w:t>Девятинское</w:t>
            </w:r>
            <w:proofErr w:type="spellEnd"/>
            <w:r>
              <w:rPr>
                <w:sz w:val="28"/>
                <w:szCs w:val="28"/>
              </w:rPr>
              <w:t>;</w:t>
            </w:r>
          </w:p>
          <w:p w:rsidR="006977E0" w:rsidRPr="004D1FC4" w:rsidRDefault="006977E0" w:rsidP="004D1FC4">
            <w:pPr>
              <w:widowControl w:val="0"/>
              <w:autoSpaceDE w:val="0"/>
              <w:autoSpaceDN w:val="0"/>
              <w:adjustRightInd w:val="0"/>
              <w:jc w:val="both"/>
              <w:rPr>
                <w:sz w:val="28"/>
                <w:szCs w:val="28"/>
              </w:rPr>
            </w:pPr>
            <w:r>
              <w:rPr>
                <w:sz w:val="28"/>
                <w:szCs w:val="28"/>
              </w:rPr>
              <w:t xml:space="preserve">2. </w:t>
            </w:r>
            <w:r w:rsidRPr="004D1FC4">
              <w:rPr>
                <w:sz w:val="28"/>
                <w:szCs w:val="28"/>
              </w:rPr>
              <w:t xml:space="preserve">Повышение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на территории сельского поселения </w:t>
            </w:r>
            <w:proofErr w:type="spellStart"/>
            <w:r w:rsidRPr="004D1FC4">
              <w:rPr>
                <w:sz w:val="28"/>
                <w:szCs w:val="28"/>
              </w:rPr>
              <w:t>Девятинское</w:t>
            </w:r>
            <w:proofErr w:type="spellEnd"/>
            <w:r w:rsidRPr="004D1FC4">
              <w:rPr>
                <w:sz w:val="28"/>
                <w:szCs w:val="28"/>
              </w:rPr>
              <w:t>;</w:t>
            </w:r>
          </w:p>
          <w:p w:rsidR="006977E0" w:rsidRPr="001F3BDE" w:rsidRDefault="006977E0" w:rsidP="004D1FC4">
            <w:pPr>
              <w:widowControl w:val="0"/>
              <w:autoSpaceDE w:val="0"/>
              <w:autoSpaceDN w:val="0"/>
              <w:adjustRightInd w:val="0"/>
              <w:jc w:val="both"/>
              <w:rPr>
                <w:sz w:val="28"/>
                <w:szCs w:val="28"/>
              </w:rPr>
            </w:pPr>
            <w:r w:rsidRPr="004D1FC4">
              <w:rPr>
                <w:sz w:val="28"/>
                <w:szCs w:val="28"/>
              </w:rPr>
              <w:t xml:space="preserve">3. Повышение уровня благоустройства  индивидуальных жилых домов и земельных участков, предоставленных для их размещения на территории сельского поселения </w:t>
            </w:r>
            <w:proofErr w:type="spellStart"/>
            <w:r w:rsidRPr="004D1FC4">
              <w:rPr>
                <w:sz w:val="28"/>
                <w:szCs w:val="28"/>
              </w:rPr>
              <w:t>Девятинское</w:t>
            </w:r>
            <w:proofErr w:type="spellEnd"/>
            <w:r w:rsidRPr="004D1FC4">
              <w:rPr>
                <w:sz w:val="28"/>
                <w:szCs w:val="28"/>
              </w:rPr>
              <w:t>.</w:t>
            </w:r>
          </w:p>
        </w:tc>
      </w:tr>
      <w:tr w:rsidR="006977E0" w:rsidRPr="001F3BDE" w:rsidTr="00DE3019">
        <w:trPr>
          <w:trHeight w:val="686"/>
        </w:trPr>
        <w:tc>
          <w:tcPr>
            <w:tcW w:w="1646"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6977E0" w:rsidRPr="001F3BDE" w:rsidRDefault="006977E0" w:rsidP="004D1FC4">
            <w:pPr>
              <w:widowControl w:val="0"/>
              <w:autoSpaceDE w:val="0"/>
              <w:autoSpaceDN w:val="0"/>
              <w:adjustRightInd w:val="0"/>
              <w:jc w:val="both"/>
              <w:rPr>
                <w:sz w:val="28"/>
                <w:szCs w:val="28"/>
              </w:rPr>
            </w:pPr>
            <w:r w:rsidRPr="001F3BDE">
              <w:rPr>
                <w:sz w:val="28"/>
                <w:szCs w:val="28"/>
              </w:rPr>
              <w:lastRenderedPageBreak/>
              <w:t>Сроки и (или) этапы реализации 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6977E0" w:rsidRPr="001F3BDE" w:rsidRDefault="006977E0" w:rsidP="004D1FC4">
            <w:pPr>
              <w:widowControl w:val="0"/>
              <w:autoSpaceDE w:val="0"/>
              <w:autoSpaceDN w:val="0"/>
              <w:adjustRightInd w:val="0"/>
              <w:jc w:val="both"/>
              <w:rPr>
                <w:sz w:val="28"/>
                <w:szCs w:val="28"/>
              </w:rPr>
            </w:pPr>
            <w:r w:rsidRPr="001F3BDE">
              <w:rPr>
                <w:sz w:val="28"/>
                <w:szCs w:val="28"/>
              </w:rPr>
              <w:t> 2018-2022 годы</w:t>
            </w:r>
          </w:p>
        </w:tc>
      </w:tr>
      <w:tr w:rsidR="006977E0" w:rsidRPr="001F3BDE" w:rsidTr="00DE3019">
        <w:trPr>
          <w:trHeight w:val="416"/>
        </w:trPr>
        <w:tc>
          <w:tcPr>
            <w:tcW w:w="1646"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6977E0" w:rsidRPr="001F3BDE" w:rsidRDefault="006977E0" w:rsidP="004D1FC4">
            <w:pPr>
              <w:widowControl w:val="0"/>
              <w:autoSpaceDE w:val="0"/>
              <w:autoSpaceDN w:val="0"/>
              <w:adjustRightInd w:val="0"/>
              <w:jc w:val="both"/>
              <w:rPr>
                <w:sz w:val="28"/>
                <w:szCs w:val="28"/>
              </w:rPr>
            </w:pPr>
            <w:r w:rsidRPr="001F3BDE">
              <w:rPr>
                <w:sz w:val="28"/>
                <w:szCs w:val="28"/>
              </w:rPr>
              <w:t>Целевые показатели 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6977E0" w:rsidRPr="001F3BDE" w:rsidRDefault="006977E0" w:rsidP="004D1FC4">
            <w:pPr>
              <w:widowControl w:val="0"/>
              <w:autoSpaceDE w:val="0"/>
              <w:autoSpaceDN w:val="0"/>
              <w:adjustRightInd w:val="0"/>
              <w:jc w:val="both"/>
              <w:rPr>
                <w:sz w:val="28"/>
                <w:szCs w:val="28"/>
              </w:rPr>
            </w:pPr>
            <w:r w:rsidRPr="001F3BDE">
              <w:rPr>
                <w:sz w:val="28"/>
                <w:szCs w:val="28"/>
              </w:rPr>
              <w:t xml:space="preserve">Количество благоустроенных </w:t>
            </w:r>
            <w:r w:rsidRPr="004D1FC4">
              <w:rPr>
                <w:sz w:val="28"/>
                <w:szCs w:val="28"/>
              </w:rPr>
              <w:t>общественных территорий</w:t>
            </w:r>
            <w:r w:rsidRPr="001F3BDE">
              <w:rPr>
                <w:sz w:val="28"/>
                <w:szCs w:val="28"/>
              </w:rPr>
              <w:t xml:space="preserve">  сельского поселения </w:t>
            </w:r>
            <w:proofErr w:type="spellStart"/>
            <w:r w:rsidRPr="001F3BDE">
              <w:rPr>
                <w:sz w:val="28"/>
                <w:szCs w:val="28"/>
              </w:rPr>
              <w:t>Девятинское</w:t>
            </w:r>
            <w:proofErr w:type="spellEnd"/>
            <w:r>
              <w:rPr>
                <w:sz w:val="28"/>
                <w:szCs w:val="28"/>
              </w:rPr>
              <w:t>, ед.</w:t>
            </w:r>
            <w:r w:rsidRPr="001F3BDE">
              <w:rPr>
                <w:sz w:val="28"/>
                <w:szCs w:val="28"/>
              </w:rPr>
              <w:t>;</w:t>
            </w:r>
          </w:p>
          <w:p w:rsidR="006977E0" w:rsidRDefault="006977E0" w:rsidP="004D1FC4">
            <w:pPr>
              <w:widowControl w:val="0"/>
              <w:autoSpaceDE w:val="0"/>
              <w:autoSpaceDN w:val="0"/>
              <w:adjustRightInd w:val="0"/>
              <w:jc w:val="both"/>
              <w:rPr>
                <w:sz w:val="28"/>
                <w:szCs w:val="28"/>
              </w:rPr>
            </w:pPr>
            <w:r w:rsidRPr="001F3BDE">
              <w:rPr>
                <w:sz w:val="28"/>
                <w:szCs w:val="28"/>
              </w:rPr>
              <w:t xml:space="preserve">доля благоустроенных </w:t>
            </w:r>
            <w:r w:rsidRPr="004D1FC4">
              <w:rPr>
                <w:sz w:val="28"/>
                <w:szCs w:val="28"/>
              </w:rPr>
              <w:t>общественных территорий</w:t>
            </w:r>
            <w:r w:rsidRPr="009F52A0">
              <w:rPr>
                <w:color w:val="FF0000"/>
                <w:sz w:val="28"/>
                <w:szCs w:val="28"/>
              </w:rPr>
              <w:t xml:space="preserve"> </w:t>
            </w:r>
            <w:r w:rsidRPr="001F3BDE">
              <w:rPr>
                <w:sz w:val="28"/>
                <w:szCs w:val="28"/>
              </w:rPr>
              <w:t>о</w:t>
            </w:r>
            <w:r>
              <w:rPr>
                <w:sz w:val="28"/>
                <w:szCs w:val="28"/>
              </w:rPr>
              <w:t>т</w:t>
            </w:r>
            <w:r w:rsidRPr="001F3BDE">
              <w:rPr>
                <w:sz w:val="28"/>
                <w:szCs w:val="28"/>
              </w:rPr>
              <w:t xml:space="preserve"> общего количества таких территорий сельского поселения </w:t>
            </w:r>
            <w:proofErr w:type="spellStart"/>
            <w:r w:rsidRPr="001F3BDE">
              <w:rPr>
                <w:sz w:val="28"/>
                <w:szCs w:val="28"/>
              </w:rPr>
              <w:t>Девятинское</w:t>
            </w:r>
            <w:proofErr w:type="spellEnd"/>
            <w:proofErr w:type="gramStart"/>
            <w:r>
              <w:rPr>
                <w:sz w:val="28"/>
                <w:szCs w:val="28"/>
              </w:rPr>
              <w:t>, %;</w:t>
            </w:r>
            <w:proofErr w:type="gramEnd"/>
          </w:p>
          <w:p w:rsidR="006977E0" w:rsidRDefault="006977E0" w:rsidP="004D1FC4">
            <w:pPr>
              <w:widowControl w:val="0"/>
              <w:autoSpaceDE w:val="0"/>
              <w:autoSpaceDN w:val="0"/>
              <w:adjustRightInd w:val="0"/>
              <w:jc w:val="both"/>
              <w:rPr>
                <w:sz w:val="28"/>
                <w:szCs w:val="28"/>
              </w:rPr>
            </w:pPr>
            <w:r>
              <w:rPr>
                <w:sz w:val="28"/>
                <w:szCs w:val="28"/>
              </w:rPr>
              <w:t>к</w:t>
            </w:r>
            <w:r w:rsidRPr="009F52A0">
              <w:rPr>
                <w:sz w:val="28"/>
                <w:szCs w:val="28"/>
              </w:rPr>
              <w:t>оличество проектов благоустройства общественных территорий, выполненных с участием граждан и заинтересованных организаций</w:t>
            </w:r>
            <w:r>
              <w:rPr>
                <w:sz w:val="28"/>
                <w:szCs w:val="28"/>
              </w:rPr>
              <w:t>, ед.;</w:t>
            </w:r>
          </w:p>
          <w:p w:rsidR="006977E0" w:rsidRPr="004D1FC4" w:rsidRDefault="006977E0" w:rsidP="004D1FC4">
            <w:pPr>
              <w:widowControl w:val="0"/>
              <w:autoSpaceDE w:val="0"/>
              <w:autoSpaceDN w:val="0"/>
              <w:adjustRightInd w:val="0"/>
              <w:jc w:val="both"/>
              <w:rPr>
                <w:sz w:val="28"/>
                <w:szCs w:val="28"/>
              </w:rPr>
            </w:pPr>
            <w:r w:rsidRPr="004D1FC4">
              <w:rPr>
                <w:sz w:val="28"/>
                <w:szCs w:val="28"/>
              </w:rPr>
              <w:t>количество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sidRPr="004D1FC4">
              <w:t xml:space="preserve"> </w:t>
            </w:r>
            <w:r w:rsidRPr="004D1FC4">
              <w:rPr>
                <w:sz w:val="28"/>
                <w:szCs w:val="28"/>
              </w:rPr>
              <w:t xml:space="preserve">на территории сельского поселения </w:t>
            </w:r>
            <w:proofErr w:type="spellStart"/>
            <w:r w:rsidRPr="004D1FC4">
              <w:rPr>
                <w:sz w:val="28"/>
                <w:szCs w:val="28"/>
              </w:rPr>
              <w:t>Девятинское</w:t>
            </w:r>
            <w:proofErr w:type="spellEnd"/>
            <w:r w:rsidRPr="004D1FC4">
              <w:rPr>
                <w:sz w:val="28"/>
                <w:szCs w:val="28"/>
              </w:rPr>
              <w:t>, ед.;</w:t>
            </w:r>
          </w:p>
          <w:p w:rsidR="006977E0" w:rsidRPr="001F3BDE" w:rsidRDefault="006977E0" w:rsidP="004D1FC4">
            <w:pPr>
              <w:widowControl w:val="0"/>
              <w:autoSpaceDE w:val="0"/>
              <w:autoSpaceDN w:val="0"/>
              <w:adjustRightInd w:val="0"/>
              <w:jc w:val="both"/>
              <w:rPr>
                <w:sz w:val="28"/>
                <w:szCs w:val="28"/>
              </w:rPr>
            </w:pPr>
            <w:r w:rsidRPr="004D1FC4">
              <w:rPr>
                <w:sz w:val="28"/>
                <w:szCs w:val="28"/>
              </w:rPr>
              <w:t xml:space="preserve">количество благоустроенных  индивидуальных жилых домов и земельных участков, предоставленных для их размещения на территории сельского поселения </w:t>
            </w:r>
            <w:proofErr w:type="spellStart"/>
            <w:r w:rsidRPr="004D1FC4">
              <w:rPr>
                <w:sz w:val="28"/>
                <w:szCs w:val="28"/>
              </w:rPr>
              <w:t>Девятинское</w:t>
            </w:r>
            <w:proofErr w:type="spellEnd"/>
            <w:r w:rsidRPr="004D1FC4">
              <w:rPr>
                <w:sz w:val="28"/>
                <w:szCs w:val="28"/>
              </w:rPr>
              <w:t>, ед</w:t>
            </w:r>
            <w:r w:rsidRPr="009F52A0">
              <w:rPr>
                <w:color w:val="FF0000"/>
                <w:sz w:val="28"/>
                <w:szCs w:val="28"/>
              </w:rPr>
              <w:t>.</w:t>
            </w:r>
          </w:p>
        </w:tc>
      </w:tr>
    </w:tbl>
    <w:p w:rsidR="006977E0" w:rsidRDefault="006977E0" w:rsidP="004D1FC4">
      <w:pPr>
        <w:widowControl w:val="0"/>
        <w:autoSpaceDE w:val="0"/>
        <w:autoSpaceDN w:val="0"/>
        <w:adjustRightInd w:val="0"/>
        <w:jc w:val="both"/>
        <w:outlineLvl w:val="1"/>
        <w:rPr>
          <w:b/>
          <w:color w:val="FF0000"/>
          <w:sz w:val="28"/>
          <w:szCs w:val="28"/>
        </w:rPr>
      </w:pPr>
    </w:p>
    <w:p w:rsidR="006977E0" w:rsidRPr="004D1FC4" w:rsidRDefault="006977E0" w:rsidP="004D1FC4">
      <w:pPr>
        <w:widowControl w:val="0"/>
        <w:numPr>
          <w:ilvl w:val="0"/>
          <w:numId w:val="16"/>
        </w:numPr>
        <w:suppressAutoHyphens w:val="0"/>
        <w:autoSpaceDE w:val="0"/>
        <w:autoSpaceDN w:val="0"/>
        <w:adjustRightInd w:val="0"/>
        <w:jc w:val="both"/>
        <w:outlineLvl w:val="1"/>
        <w:rPr>
          <w:b/>
          <w:sz w:val="28"/>
          <w:szCs w:val="28"/>
        </w:rPr>
      </w:pPr>
      <w:r w:rsidRPr="004D1FC4">
        <w:rPr>
          <w:b/>
          <w:sz w:val="28"/>
          <w:szCs w:val="28"/>
        </w:rPr>
        <w:t>Общая характеристика сферы реализации программы</w:t>
      </w:r>
    </w:p>
    <w:p w:rsidR="006977E0" w:rsidRPr="004D1FC4" w:rsidRDefault="006977E0" w:rsidP="004D1FC4">
      <w:pPr>
        <w:widowControl w:val="0"/>
        <w:autoSpaceDE w:val="0"/>
        <w:autoSpaceDN w:val="0"/>
        <w:adjustRightInd w:val="0"/>
        <w:jc w:val="both"/>
        <w:outlineLvl w:val="1"/>
        <w:rPr>
          <w:b/>
          <w:sz w:val="28"/>
          <w:szCs w:val="28"/>
        </w:rPr>
      </w:pPr>
    </w:p>
    <w:p w:rsidR="006977E0" w:rsidRPr="004D1FC4" w:rsidRDefault="006977E0" w:rsidP="004D1FC4">
      <w:pPr>
        <w:pStyle w:val="afc"/>
        <w:ind w:left="0" w:right="-1" w:firstLine="709"/>
        <w:jc w:val="both"/>
        <w:rPr>
          <w:sz w:val="28"/>
          <w:szCs w:val="28"/>
        </w:rPr>
      </w:pPr>
      <w:r w:rsidRPr="004D1FC4">
        <w:rPr>
          <w:sz w:val="28"/>
          <w:szCs w:val="28"/>
        </w:rPr>
        <w:t>Создание удобной, качественной, благоустроенной и комфортной среды, максимально приспособленной, прежде всего, для жителей, является одной из ключевых целей деятельности местного самоуправления. Социологами доказано, что комфортная среда снижает социальную напряженность, повышает индекс счастья, создает различные возможности для жизнедеятельности и самореализации, повышает безопасность. В результате происходит обновление территории и возрастает лояльность жителей к месту проживания.</w:t>
      </w:r>
    </w:p>
    <w:p w:rsidR="006977E0" w:rsidRPr="004D1FC4" w:rsidRDefault="006977E0" w:rsidP="004D1FC4">
      <w:pPr>
        <w:pStyle w:val="afc"/>
        <w:ind w:left="0" w:right="-1" w:firstLine="709"/>
        <w:jc w:val="both"/>
        <w:rPr>
          <w:bCs/>
          <w:sz w:val="28"/>
          <w:szCs w:val="28"/>
        </w:rPr>
      </w:pPr>
      <w:r w:rsidRPr="004D1FC4">
        <w:rPr>
          <w:bCs/>
          <w:sz w:val="28"/>
          <w:szCs w:val="28"/>
        </w:rPr>
        <w:t>Формирование комфортной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на территории  населенного пункта. 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6977E0" w:rsidRDefault="006977E0" w:rsidP="004D1FC4">
      <w:pPr>
        <w:pStyle w:val="afc"/>
        <w:ind w:left="0" w:right="-1" w:firstLine="709"/>
        <w:jc w:val="both"/>
        <w:rPr>
          <w:sz w:val="28"/>
          <w:szCs w:val="28"/>
        </w:rPr>
      </w:pPr>
      <w:r w:rsidRPr="004D1FC4">
        <w:rPr>
          <w:sz w:val="28"/>
          <w:szCs w:val="28"/>
          <w:shd w:val="clear" w:color="auto" w:fill="FFFFFF"/>
        </w:rPr>
        <w:t xml:space="preserve">Важнейшим </w:t>
      </w:r>
      <w:r w:rsidRPr="004D1FC4">
        <w:rPr>
          <w:sz w:val="28"/>
          <w:szCs w:val="28"/>
        </w:rPr>
        <w:t xml:space="preserve">направлением работы является обеспечение благоустройства наиболее посещаемых территорий общего пользования населенных пунктов (парки (скверы), бульвары, набережные, центральные </w:t>
      </w:r>
      <w:r w:rsidRPr="004D1FC4">
        <w:rPr>
          <w:sz w:val="28"/>
          <w:szCs w:val="28"/>
        </w:rPr>
        <w:lastRenderedPageBreak/>
        <w:t xml:space="preserve">улицы, уборка свалок, благоустройство площадей (как </w:t>
      </w:r>
      <w:proofErr w:type="gramStart"/>
      <w:r w:rsidRPr="004D1FC4">
        <w:rPr>
          <w:sz w:val="28"/>
          <w:szCs w:val="28"/>
        </w:rPr>
        <w:t>правило</w:t>
      </w:r>
      <w:proofErr w:type="gramEnd"/>
      <w:r w:rsidRPr="004D1FC4">
        <w:rPr>
          <w:sz w:val="28"/>
          <w:szCs w:val="28"/>
        </w:rPr>
        <w:t xml:space="preserve"> центральных), а также знаковых и социально значимых мест общего пользования. </w:t>
      </w:r>
    </w:p>
    <w:p w:rsidR="004D1FC4" w:rsidRPr="004D1FC4" w:rsidRDefault="004D1FC4" w:rsidP="004D1FC4">
      <w:pPr>
        <w:pStyle w:val="afc"/>
        <w:ind w:left="0" w:right="-1" w:firstLine="709"/>
        <w:jc w:val="both"/>
        <w:rPr>
          <w:rFonts w:eastAsia="Calibri"/>
          <w:sz w:val="28"/>
          <w:szCs w:val="28"/>
          <w:lang w:eastAsia="en-US"/>
        </w:rPr>
      </w:pPr>
    </w:p>
    <w:p w:rsidR="006977E0" w:rsidRPr="00D05E7E" w:rsidRDefault="006977E0" w:rsidP="004D1FC4">
      <w:pPr>
        <w:tabs>
          <w:tab w:val="left" w:pos="0"/>
        </w:tabs>
        <w:contextualSpacing/>
        <w:jc w:val="both"/>
        <w:rPr>
          <w:b/>
          <w:sz w:val="28"/>
          <w:szCs w:val="28"/>
        </w:rPr>
      </w:pPr>
      <w:r w:rsidRPr="00D05E7E">
        <w:rPr>
          <w:rFonts w:eastAsia="Calibri"/>
          <w:sz w:val="28"/>
          <w:szCs w:val="28"/>
          <w:lang w:eastAsia="en-US"/>
        </w:rPr>
        <w:tab/>
      </w:r>
      <w:r w:rsidRPr="004D1FC4">
        <w:rPr>
          <w:rFonts w:eastAsia="Calibri"/>
          <w:b/>
          <w:sz w:val="28"/>
          <w:szCs w:val="28"/>
          <w:lang w:eastAsia="en-US"/>
        </w:rPr>
        <w:t>2.</w:t>
      </w:r>
      <w:r w:rsidRPr="00D05E7E">
        <w:rPr>
          <w:b/>
          <w:sz w:val="28"/>
          <w:szCs w:val="28"/>
        </w:rPr>
        <w:t xml:space="preserve"> Цели, задачи, целевые показатели, основные ожидаемые </w:t>
      </w:r>
    </w:p>
    <w:p w:rsidR="006977E0" w:rsidRPr="00D05E7E" w:rsidRDefault="006977E0" w:rsidP="004D1FC4">
      <w:pPr>
        <w:widowControl w:val="0"/>
        <w:autoSpaceDE w:val="0"/>
        <w:autoSpaceDN w:val="0"/>
        <w:adjustRightInd w:val="0"/>
        <w:contextualSpacing/>
        <w:jc w:val="both"/>
        <w:outlineLvl w:val="1"/>
        <w:rPr>
          <w:b/>
          <w:sz w:val="28"/>
          <w:szCs w:val="28"/>
        </w:rPr>
      </w:pPr>
      <w:r w:rsidRPr="00D05E7E">
        <w:rPr>
          <w:b/>
          <w:sz w:val="28"/>
          <w:szCs w:val="28"/>
        </w:rPr>
        <w:t>конечные результаты, сроки и этапы реализации программы</w:t>
      </w:r>
    </w:p>
    <w:p w:rsidR="006977E0" w:rsidRPr="00D05E7E" w:rsidRDefault="006977E0" w:rsidP="004D1FC4">
      <w:pPr>
        <w:pStyle w:val="ConsPlusNormal"/>
        <w:ind w:firstLine="540"/>
        <w:contextualSpacing/>
        <w:jc w:val="both"/>
        <w:rPr>
          <w:rFonts w:ascii="Times New Roman" w:hAnsi="Times New Roman" w:cs="Times New Roman"/>
          <w:sz w:val="28"/>
          <w:szCs w:val="28"/>
        </w:rPr>
      </w:pPr>
    </w:p>
    <w:p w:rsidR="006977E0" w:rsidRDefault="006977E0" w:rsidP="004D1FC4">
      <w:pPr>
        <w:keepNext/>
        <w:keepLines/>
        <w:autoSpaceDE w:val="0"/>
        <w:autoSpaceDN w:val="0"/>
        <w:adjustRightInd w:val="0"/>
        <w:contextualSpacing/>
        <w:jc w:val="both"/>
        <w:rPr>
          <w:sz w:val="28"/>
          <w:szCs w:val="28"/>
        </w:rPr>
      </w:pPr>
      <w:r w:rsidRPr="00D05E7E">
        <w:rPr>
          <w:b/>
          <w:sz w:val="28"/>
          <w:szCs w:val="28"/>
        </w:rPr>
        <w:t>Цель программы:</w:t>
      </w:r>
      <w:r w:rsidRPr="00D05E7E">
        <w:rPr>
          <w:color w:val="FF0000"/>
          <w:sz w:val="28"/>
          <w:szCs w:val="28"/>
        </w:rPr>
        <w:t xml:space="preserve"> </w:t>
      </w:r>
      <w:r w:rsidRPr="00D05E7E">
        <w:rPr>
          <w:sz w:val="28"/>
          <w:szCs w:val="28"/>
        </w:rPr>
        <w:t xml:space="preserve">повышение качества и комфорта городской среды на территории </w:t>
      </w:r>
      <w:r w:rsidRPr="00FC65F7">
        <w:rPr>
          <w:sz w:val="28"/>
          <w:szCs w:val="28"/>
        </w:rPr>
        <w:t xml:space="preserve"> </w:t>
      </w:r>
      <w:r>
        <w:rPr>
          <w:sz w:val="28"/>
          <w:szCs w:val="28"/>
        </w:rPr>
        <w:t xml:space="preserve">сельского поселения </w:t>
      </w:r>
      <w:proofErr w:type="spellStart"/>
      <w:r>
        <w:rPr>
          <w:sz w:val="28"/>
          <w:szCs w:val="28"/>
        </w:rPr>
        <w:t>Девятинское</w:t>
      </w:r>
      <w:proofErr w:type="spellEnd"/>
      <w:r w:rsidRPr="00D05E7E">
        <w:rPr>
          <w:sz w:val="28"/>
          <w:szCs w:val="28"/>
        </w:rPr>
        <w:t>.</w:t>
      </w:r>
    </w:p>
    <w:p w:rsidR="004D1FC4" w:rsidRPr="00D05E7E" w:rsidRDefault="004D1FC4" w:rsidP="004D1FC4">
      <w:pPr>
        <w:keepNext/>
        <w:keepLines/>
        <w:autoSpaceDE w:val="0"/>
        <w:autoSpaceDN w:val="0"/>
        <w:adjustRightInd w:val="0"/>
        <w:contextualSpacing/>
        <w:jc w:val="both"/>
        <w:rPr>
          <w:sz w:val="28"/>
          <w:szCs w:val="28"/>
        </w:rPr>
      </w:pPr>
    </w:p>
    <w:p w:rsidR="006977E0" w:rsidRDefault="006977E0" w:rsidP="004D1FC4">
      <w:pPr>
        <w:pStyle w:val="afc"/>
        <w:ind w:left="0"/>
        <w:jc w:val="both"/>
        <w:rPr>
          <w:b/>
          <w:sz w:val="28"/>
          <w:szCs w:val="28"/>
        </w:rPr>
      </w:pPr>
      <w:r w:rsidRPr="00D05E7E">
        <w:rPr>
          <w:b/>
          <w:sz w:val="28"/>
          <w:szCs w:val="28"/>
        </w:rPr>
        <w:t>Задачи  программы:</w:t>
      </w:r>
    </w:p>
    <w:p w:rsidR="006977E0" w:rsidRPr="004D1FC4" w:rsidRDefault="006977E0" w:rsidP="004D1FC4">
      <w:pPr>
        <w:pStyle w:val="afc"/>
        <w:ind w:left="0" w:firstLine="708"/>
        <w:jc w:val="both"/>
        <w:rPr>
          <w:sz w:val="28"/>
          <w:szCs w:val="28"/>
        </w:rPr>
      </w:pPr>
      <w:r w:rsidRPr="004D1FC4">
        <w:rPr>
          <w:sz w:val="28"/>
          <w:szCs w:val="28"/>
        </w:rPr>
        <w:t xml:space="preserve">1. Повышение уровня благоустройства общественных территорий сельского поселения </w:t>
      </w:r>
      <w:proofErr w:type="spellStart"/>
      <w:r w:rsidRPr="004D1FC4">
        <w:rPr>
          <w:sz w:val="28"/>
          <w:szCs w:val="28"/>
        </w:rPr>
        <w:t>Девятинское</w:t>
      </w:r>
      <w:proofErr w:type="spellEnd"/>
      <w:r w:rsidRPr="004D1FC4">
        <w:rPr>
          <w:sz w:val="28"/>
          <w:szCs w:val="28"/>
        </w:rPr>
        <w:t>.</w:t>
      </w:r>
    </w:p>
    <w:p w:rsidR="006977E0" w:rsidRPr="004D1FC4" w:rsidRDefault="006977E0" w:rsidP="004D1FC4">
      <w:pPr>
        <w:pStyle w:val="afc"/>
        <w:ind w:left="0"/>
        <w:jc w:val="both"/>
        <w:rPr>
          <w:sz w:val="28"/>
          <w:szCs w:val="28"/>
        </w:rPr>
      </w:pPr>
      <w:r w:rsidRPr="004D1FC4">
        <w:rPr>
          <w:sz w:val="28"/>
          <w:szCs w:val="28"/>
        </w:rPr>
        <w:t xml:space="preserve">         2. Повышение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sidRPr="004D1FC4">
        <w:t xml:space="preserve"> </w:t>
      </w:r>
      <w:r w:rsidRPr="004D1FC4">
        <w:rPr>
          <w:sz w:val="28"/>
          <w:szCs w:val="28"/>
        </w:rPr>
        <w:t xml:space="preserve">на территории сельского поселения </w:t>
      </w:r>
      <w:proofErr w:type="spellStart"/>
      <w:r w:rsidRPr="004D1FC4">
        <w:rPr>
          <w:sz w:val="28"/>
          <w:szCs w:val="28"/>
        </w:rPr>
        <w:t>Девятинское</w:t>
      </w:r>
      <w:proofErr w:type="spellEnd"/>
      <w:r w:rsidRPr="004D1FC4">
        <w:rPr>
          <w:sz w:val="28"/>
          <w:szCs w:val="28"/>
        </w:rPr>
        <w:t>;</w:t>
      </w:r>
    </w:p>
    <w:p w:rsidR="006977E0" w:rsidRPr="004D1FC4" w:rsidRDefault="006977E0" w:rsidP="004D1FC4">
      <w:pPr>
        <w:pStyle w:val="afc"/>
        <w:ind w:left="0" w:firstLine="708"/>
        <w:jc w:val="both"/>
        <w:rPr>
          <w:sz w:val="28"/>
          <w:szCs w:val="28"/>
        </w:rPr>
      </w:pPr>
      <w:r w:rsidRPr="004D1FC4">
        <w:rPr>
          <w:sz w:val="28"/>
          <w:szCs w:val="28"/>
        </w:rPr>
        <w:t>3.  Повышение уровня благоустройства  индивидуальных жилых домов и земельных участков, предоставленных для их размещения</w:t>
      </w:r>
      <w:r w:rsidRPr="004D1FC4">
        <w:t xml:space="preserve"> </w:t>
      </w:r>
      <w:r w:rsidRPr="004D1FC4">
        <w:rPr>
          <w:sz w:val="28"/>
          <w:szCs w:val="28"/>
        </w:rPr>
        <w:t xml:space="preserve">на территории сельского поселения </w:t>
      </w:r>
      <w:proofErr w:type="spellStart"/>
      <w:r w:rsidRPr="004D1FC4">
        <w:rPr>
          <w:sz w:val="28"/>
          <w:szCs w:val="28"/>
        </w:rPr>
        <w:t>Девятинское</w:t>
      </w:r>
      <w:proofErr w:type="spellEnd"/>
      <w:r w:rsidRPr="004D1FC4">
        <w:rPr>
          <w:sz w:val="28"/>
          <w:szCs w:val="28"/>
        </w:rPr>
        <w:t>.</w:t>
      </w:r>
    </w:p>
    <w:p w:rsidR="006977E0" w:rsidRPr="004D1FC4" w:rsidRDefault="006977E0" w:rsidP="004D1FC4">
      <w:pPr>
        <w:ind w:firstLine="709"/>
        <w:contextualSpacing/>
        <w:jc w:val="both"/>
        <w:rPr>
          <w:sz w:val="28"/>
          <w:szCs w:val="28"/>
        </w:rPr>
      </w:pPr>
      <w:r w:rsidRPr="004D1FC4">
        <w:rPr>
          <w:sz w:val="28"/>
          <w:szCs w:val="28"/>
        </w:rPr>
        <w:t>Сведения о целевых показателях программы приведены в приложении 1 к программе.</w:t>
      </w:r>
    </w:p>
    <w:p w:rsidR="006977E0" w:rsidRPr="004D1FC4" w:rsidRDefault="006977E0" w:rsidP="004D1FC4">
      <w:pPr>
        <w:ind w:firstLine="709"/>
        <w:contextualSpacing/>
        <w:jc w:val="both"/>
        <w:rPr>
          <w:sz w:val="28"/>
          <w:szCs w:val="28"/>
        </w:rPr>
      </w:pPr>
      <w:r w:rsidRPr="004D1FC4">
        <w:rPr>
          <w:sz w:val="28"/>
          <w:szCs w:val="28"/>
        </w:rPr>
        <w:t>Сведения о порядке сбора информации и методике расчета целевых показателей программы приведены в приложении 2 к программе.</w:t>
      </w:r>
    </w:p>
    <w:p w:rsidR="006977E0" w:rsidRPr="00D05E7E" w:rsidRDefault="006977E0" w:rsidP="004D1FC4">
      <w:pPr>
        <w:pStyle w:val="formattext"/>
        <w:spacing w:before="0" w:beforeAutospacing="0" w:after="0" w:afterAutospacing="0"/>
        <w:ind w:firstLine="708"/>
        <w:contextualSpacing/>
        <w:rPr>
          <w:sz w:val="28"/>
          <w:szCs w:val="28"/>
        </w:rPr>
      </w:pPr>
      <w:r w:rsidRPr="00D05E7E">
        <w:rPr>
          <w:sz w:val="28"/>
          <w:szCs w:val="28"/>
        </w:rPr>
        <w:t>За период действия программы с 2018 года по 2022 год планируется достижение следующих результатов:</w:t>
      </w:r>
    </w:p>
    <w:p w:rsidR="006977E0" w:rsidRPr="004D1FC4" w:rsidRDefault="006977E0" w:rsidP="004D1FC4">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у</w:t>
      </w:r>
      <w:r w:rsidRPr="00CB33C4">
        <w:rPr>
          <w:rFonts w:ascii="Times New Roman" w:hAnsi="Times New Roman" w:cs="Times New Roman"/>
          <w:sz w:val="28"/>
          <w:szCs w:val="28"/>
        </w:rPr>
        <w:t>величить количество благоустроенных общественных территорий</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Девятинское</w:t>
      </w:r>
      <w:proofErr w:type="spellEnd"/>
      <w:r>
        <w:rPr>
          <w:rFonts w:ascii="Times New Roman" w:hAnsi="Times New Roman" w:cs="Times New Roman"/>
          <w:sz w:val="28"/>
          <w:szCs w:val="28"/>
        </w:rPr>
        <w:t xml:space="preserve"> </w:t>
      </w:r>
      <w:r w:rsidRPr="00CB33C4">
        <w:rPr>
          <w:rFonts w:ascii="Times New Roman" w:hAnsi="Times New Roman" w:cs="Times New Roman"/>
          <w:sz w:val="28"/>
          <w:szCs w:val="28"/>
        </w:rPr>
        <w:t xml:space="preserve">  </w:t>
      </w:r>
      <w:r w:rsidRPr="009B0760">
        <w:rPr>
          <w:rFonts w:ascii="Times New Roman" w:hAnsi="Times New Roman" w:cs="Times New Roman"/>
          <w:sz w:val="28"/>
          <w:szCs w:val="28"/>
        </w:rPr>
        <w:t xml:space="preserve">на  </w:t>
      </w:r>
      <w:r w:rsidR="009B0760" w:rsidRPr="009B0760">
        <w:rPr>
          <w:rFonts w:ascii="Times New Roman" w:hAnsi="Times New Roman" w:cs="Times New Roman"/>
          <w:sz w:val="28"/>
          <w:szCs w:val="28"/>
        </w:rPr>
        <w:t>5</w:t>
      </w:r>
      <w:r w:rsidRPr="009B0760">
        <w:rPr>
          <w:rFonts w:ascii="Times New Roman" w:hAnsi="Times New Roman" w:cs="Times New Roman"/>
          <w:sz w:val="28"/>
          <w:szCs w:val="28"/>
        </w:rPr>
        <w:t xml:space="preserve"> единиц;</w:t>
      </w:r>
    </w:p>
    <w:p w:rsidR="006977E0" w:rsidRPr="004D1FC4" w:rsidRDefault="006977E0" w:rsidP="004D1FC4">
      <w:pPr>
        <w:ind w:left="106" w:firstLine="602"/>
        <w:contextualSpacing/>
        <w:jc w:val="both"/>
        <w:rPr>
          <w:sz w:val="28"/>
          <w:szCs w:val="28"/>
        </w:rPr>
      </w:pPr>
      <w:r>
        <w:rPr>
          <w:sz w:val="28"/>
          <w:szCs w:val="28"/>
        </w:rPr>
        <w:t>у</w:t>
      </w:r>
      <w:r w:rsidRPr="00CB33C4">
        <w:rPr>
          <w:sz w:val="28"/>
          <w:szCs w:val="28"/>
        </w:rPr>
        <w:t xml:space="preserve">величить долю благоустроенных общественных территорий от общего количества общественных </w:t>
      </w:r>
      <w:r w:rsidRPr="004D1FC4">
        <w:rPr>
          <w:sz w:val="28"/>
          <w:szCs w:val="28"/>
        </w:rPr>
        <w:t xml:space="preserve">территорий  </w:t>
      </w:r>
      <w:r w:rsidRPr="009B0760">
        <w:rPr>
          <w:sz w:val="28"/>
          <w:szCs w:val="28"/>
        </w:rPr>
        <w:t xml:space="preserve">на   </w:t>
      </w:r>
      <w:r w:rsidR="009B0760" w:rsidRPr="009B0760">
        <w:rPr>
          <w:sz w:val="28"/>
          <w:szCs w:val="28"/>
        </w:rPr>
        <w:t>100</w:t>
      </w:r>
      <w:r w:rsidRPr="009B0760">
        <w:rPr>
          <w:sz w:val="28"/>
          <w:szCs w:val="28"/>
        </w:rPr>
        <w:t xml:space="preserve"> %;</w:t>
      </w:r>
    </w:p>
    <w:p w:rsidR="006977E0" w:rsidRPr="004D1FC4" w:rsidRDefault="006977E0" w:rsidP="004D1FC4">
      <w:pPr>
        <w:pStyle w:val="formattext"/>
        <w:spacing w:before="0" w:beforeAutospacing="0" w:after="0" w:afterAutospacing="0"/>
        <w:ind w:firstLine="708"/>
        <w:contextualSpacing/>
        <w:rPr>
          <w:sz w:val="28"/>
          <w:szCs w:val="28"/>
        </w:rPr>
      </w:pPr>
      <w:r>
        <w:rPr>
          <w:sz w:val="28"/>
          <w:szCs w:val="28"/>
        </w:rPr>
        <w:t>у</w:t>
      </w:r>
      <w:r w:rsidRPr="00CB33C4">
        <w:rPr>
          <w:sz w:val="28"/>
          <w:szCs w:val="28"/>
        </w:rPr>
        <w:t>величить количество проектов благоустройства общественных территорий, выполненных с участием граждан и заинтересованных организаций</w:t>
      </w:r>
      <w:r w:rsidRPr="009B0760">
        <w:rPr>
          <w:sz w:val="28"/>
          <w:szCs w:val="28"/>
        </w:rPr>
        <w:t xml:space="preserve">,  на </w:t>
      </w:r>
      <w:r w:rsidR="009B0760" w:rsidRPr="009B0760">
        <w:rPr>
          <w:sz w:val="28"/>
          <w:szCs w:val="28"/>
        </w:rPr>
        <w:t xml:space="preserve">5 </w:t>
      </w:r>
      <w:r w:rsidRPr="009B0760">
        <w:rPr>
          <w:sz w:val="28"/>
          <w:szCs w:val="28"/>
        </w:rPr>
        <w:t>единиц;</w:t>
      </w:r>
    </w:p>
    <w:p w:rsidR="006977E0" w:rsidRPr="004D1FC4" w:rsidRDefault="006977E0" w:rsidP="004D1FC4">
      <w:pPr>
        <w:pStyle w:val="formattext"/>
        <w:spacing w:after="0"/>
        <w:ind w:firstLine="708"/>
        <w:contextualSpacing/>
        <w:rPr>
          <w:sz w:val="28"/>
          <w:szCs w:val="28"/>
          <w:u w:val="single"/>
        </w:rPr>
      </w:pPr>
      <w:r w:rsidRPr="004D1FC4">
        <w:rPr>
          <w:sz w:val="28"/>
          <w:szCs w:val="28"/>
        </w:rPr>
        <w:t>увеличить количество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на 1 единицу</w:t>
      </w:r>
      <w:r w:rsidR="004D1FC4" w:rsidRPr="004D1FC4">
        <w:rPr>
          <w:sz w:val="28"/>
          <w:szCs w:val="28"/>
        </w:rPr>
        <w:t>.</w:t>
      </w:r>
    </w:p>
    <w:p w:rsidR="006977E0" w:rsidRPr="004D1FC4" w:rsidRDefault="006977E0" w:rsidP="004D1FC4">
      <w:pPr>
        <w:pStyle w:val="formattext"/>
        <w:spacing w:before="0" w:beforeAutospacing="0" w:after="0" w:afterAutospacing="0"/>
        <w:ind w:firstLine="708"/>
        <w:contextualSpacing/>
        <w:rPr>
          <w:sz w:val="28"/>
          <w:szCs w:val="28"/>
        </w:rPr>
      </w:pPr>
      <w:r w:rsidRPr="004D1FC4">
        <w:rPr>
          <w:sz w:val="28"/>
          <w:szCs w:val="28"/>
        </w:rPr>
        <w:t>увеличить количество благоустроенных  индивидуальных жилых домов и земельных участков, предоставленных для их размещения на 1  единицу</w:t>
      </w:r>
      <w:r w:rsidR="004D1FC4" w:rsidRPr="004D1FC4">
        <w:rPr>
          <w:sz w:val="28"/>
          <w:szCs w:val="28"/>
        </w:rPr>
        <w:t>.</w:t>
      </w:r>
    </w:p>
    <w:p w:rsidR="006977E0" w:rsidRPr="00D05E7E" w:rsidRDefault="006977E0" w:rsidP="004D1FC4">
      <w:pPr>
        <w:widowControl w:val="0"/>
        <w:autoSpaceDE w:val="0"/>
        <w:autoSpaceDN w:val="0"/>
        <w:adjustRightInd w:val="0"/>
        <w:contextualSpacing/>
        <w:jc w:val="both"/>
        <w:outlineLvl w:val="1"/>
        <w:rPr>
          <w:sz w:val="28"/>
          <w:szCs w:val="28"/>
        </w:rPr>
      </w:pPr>
      <w:r w:rsidRPr="00D05E7E">
        <w:rPr>
          <w:color w:val="FF0000"/>
          <w:sz w:val="28"/>
          <w:szCs w:val="28"/>
        </w:rPr>
        <w:t xml:space="preserve">      </w:t>
      </w:r>
      <w:r w:rsidRPr="00D05E7E">
        <w:rPr>
          <w:sz w:val="28"/>
          <w:szCs w:val="28"/>
        </w:rPr>
        <w:t>Срок реализации программы: 2018-2022 годы.</w:t>
      </w:r>
    </w:p>
    <w:p w:rsidR="006977E0" w:rsidRPr="00D05E7E" w:rsidRDefault="006977E0" w:rsidP="004D1FC4">
      <w:pPr>
        <w:widowControl w:val="0"/>
        <w:autoSpaceDE w:val="0"/>
        <w:autoSpaceDN w:val="0"/>
        <w:adjustRightInd w:val="0"/>
        <w:contextualSpacing/>
        <w:jc w:val="both"/>
        <w:outlineLvl w:val="1"/>
        <w:rPr>
          <w:sz w:val="28"/>
          <w:szCs w:val="28"/>
        </w:rPr>
      </w:pPr>
    </w:p>
    <w:p w:rsidR="006977E0" w:rsidRPr="004D1FC4" w:rsidRDefault="004D1FC4" w:rsidP="004D1FC4">
      <w:pPr>
        <w:pStyle w:val="afc"/>
        <w:spacing w:after="120"/>
        <w:ind w:left="1080"/>
        <w:jc w:val="both"/>
        <w:rPr>
          <w:b/>
          <w:sz w:val="28"/>
          <w:szCs w:val="28"/>
        </w:rPr>
      </w:pPr>
      <w:r>
        <w:rPr>
          <w:b/>
          <w:bCs/>
          <w:sz w:val="28"/>
          <w:szCs w:val="28"/>
        </w:rPr>
        <w:t>3.</w:t>
      </w:r>
      <w:r w:rsidR="006977E0" w:rsidRPr="004D1FC4">
        <w:rPr>
          <w:b/>
          <w:bCs/>
          <w:sz w:val="28"/>
          <w:szCs w:val="28"/>
        </w:rPr>
        <w:t>Характеристика основных мероприятий Программы</w:t>
      </w:r>
      <w:r w:rsidR="006977E0" w:rsidRPr="004D1FC4">
        <w:rPr>
          <w:b/>
          <w:sz w:val="28"/>
          <w:szCs w:val="28"/>
        </w:rPr>
        <w:t xml:space="preserve"> </w:t>
      </w:r>
    </w:p>
    <w:p w:rsidR="004D1FC4" w:rsidRPr="004D1FC4" w:rsidRDefault="004D1FC4" w:rsidP="004D1FC4">
      <w:pPr>
        <w:pStyle w:val="afc"/>
        <w:spacing w:after="120"/>
        <w:ind w:left="1080"/>
        <w:jc w:val="both"/>
        <w:rPr>
          <w:b/>
          <w:sz w:val="28"/>
          <w:szCs w:val="28"/>
        </w:rPr>
      </w:pPr>
    </w:p>
    <w:p w:rsidR="006977E0" w:rsidRPr="00D05E7E" w:rsidRDefault="006977E0" w:rsidP="004D1FC4">
      <w:pPr>
        <w:spacing w:before="120"/>
        <w:ind w:firstLine="360"/>
        <w:contextualSpacing/>
        <w:jc w:val="both"/>
        <w:rPr>
          <w:sz w:val="28"/>
          <w:szCs w:val="28"/>
        </w:rPr>
      </w:pPr>
      <w:r w:rsidRPr="00D05E7E">
        <w:rPr>
          <w:sz w:val="28"/>
          <w:szCs w:val="28"/>
        </w:rPr>
        <w:lastRenderedPageBreak/>
        <w:t>Программой предусматривается реализация следующих основных мероприятий:</w:t>
      </w:r>
    </w:p>
    <w:p w:rsidR="006977E0" w:rsidRPr="00D05E7E" w:rsidRDefault="006977E0" w:rsidP="004D1FC4">
      <w:pPr>
        <w:spacing w:before="120"/>
        <w:ind w:firstLine="709"/>
        <w:contextualSpacing/>
        <w:jc w:val="both"/>
        <w:rPr>
          <w:sz w:val="28"/>
          <w:szCs w:val="28"/>
        </w:rPr>
      </w:pPr>
      <w:r>
        <w:rPr>
          <w:b/>
          <w:sz w:val="28"/>
          <w:szCs w:val="28"/>
        </w:rPr>
        <w:t>3.1.</w:t>
      </w:r>
      <w:r w:rsidRPr="005477A1">
        <w:rPr>
          <w:b/>
          <w:sz w:val="28"/>
          <w:szCs w:val="28"/>
        </w:rPr>
        <w:t>Основное мероприятие 1.</w:t>
      </w:r>
      <w:r w:rsidRPr="00D05E7E">
        <w:rPr>
          <w:sz w:val="28"/>
          <w:szCs w:val="28"/>
        </w:rPr>
        <w:t xml:space="preserve"> Благоустройство общественных территорий</w:t>
      </w:r>
      <w:r w:rsidRPr="00FC65F7">
        <w:rPr>
          <w:sz w:val="28"/>
          <w:szCs w:val="28"/>
        </w:rPr>
        <w:t xml:space="preserve"> сельского поселения </w:t>
      </w:r>
      <w:proofErr w:type="spellStart"/>
      <w:r w:rsidRPr="00FC65F7">
        <w:rPr>
          <w:sz w:val="28"/>
          <w:szCs w:val="28"/>
        </w:rPr>
        <w:t>Девятинское</w:t>
      </w:r>
      <w:proofErr w:type="spellEnd"/>
      <w:r>
        <w:rPr>
          <w:sz w:val="28"/>
          <w:szCs w:val="28"/>
        </w:rPr>
        <w:t xml:space="preserve">. </w:t>
      </w:r>
      <w:r w:rsidRPr="00FC65F7">
        <w:rPr>
          <w:sz w:val="28"/>
          <w:szCs w:val="28"/>
        </w:rPr>
        <w:t xml:space="preserve"> </w:t>
      </w:r>
      <w:r>
        <w:rPr>
          <w:sz w:val="28"/>
          <w:szCs w:val="28"/>
        </w:rPr>
        <w:t xml:space="preserve"> </w:t>
      </w:r>
    </w:p>
    <w:p w:rsidR="006977E0" w:rsidRPr="00D05E7E" w:rsidRDefault="006977E0" w:rsidP="004D1FC4">
      <w:pPr>
        <w:widowControl w:val="0"/>
        <w:autoSpaceDE w:val="0"/>
        <w:autoSpaceDN w:val="0"/>
        <w:adjustRightInd w:val="0"/>
        <w:ind w:firstLine="770"/>
        <w:contextualSpacing/>
        <w:jc w:val="both"/>
        <w:outlineLvl w:val="2"/>
        <w:rPr>
          <w:sz w:val="28"/>
          <w:szCs w:val="28"/>
        </w:rPr>
      </w:pPr>
      <w:r>
        <w:rPr>
          <w:sz w:val="28"/>
          <w:szCs w:val="28"/>
        </w:rPr>
        <w:t>Целью основного мероприятия 1</w:t>
      </w:r>
      <w:r w:rsidRPr="00D05E7E">
        <w:rPr>
          <w:sz w:val="28"/>
          <w:szCs w:val="28"/>
        </w:rPr>
        <w:t xml:space="preserve">  является повышение уровня благоустройства общественных территорий</w:t>
      </w:r>
      <w:r w:rsidRPr="002C4F19">
        <w:rPr>
          <w:sz w:val="28"/>
          <w:szCs w:val="28"/>
        </w:rPr>
        <w:t xml:space="preserve"> сельского поселения </w:t>
      </w:r>
      <w:proofErr w:type="spellStart"/>
      <w:r w:rsidRPr="002C4F19">
        <w:rPr>
          <w:sz w:val="28"/>
          <w:szCs w:val="28"/>
        </w:rPr>
        <w:t>Девятинское</w:t>
      </w:r>
      <w:proofErr w:type="spellEnd"/>
      <w:r w:rsidRPr="00D05E7E">
        <w:rPr>
          <w:sz w:val="28"/>
          <w:szCs w:val="28"/>
        </w:rPr>
        <w:t xml:space="preserve">.  </w:t>
      </w:r>
    </w:p>
    <w:p w:rsidR="006977E0" w:rsidRPr="004D1FC4" w:rsidRDefault="006977E0" w:rsidP="004D1FC4">
      <w:pPr>
        <w:autoSpaceDE w:val="0"/>
        <w:autoSpaceDN w:val="0"/>
        <w:adjustRightInd w:val="0"/>
        <w:ind w:firstLine="709"/>
        <w:contextualSpacing/>
        <w:jc w:val="both"/>
        <w:rPr>
          <w:sz w:val="28"/>
          <w:szCs w:val="28"/>
        </w:rPr>
      </w:pPr>
      <w:r w:rsidRPr="00D05E7E">
        <w:rPr>
          <w:sz w:val="28"/>
          <w:szCs w:val="28"/>
        </w:rPr>
        <w:t>Адресный п</w:t>
      </w:r>
      <w:r>
        <w:rPr>
          <w:sz w:val="28"/>
          <w:szCs w:val="28"/>
        </w:rPr>
        <w:t>еречень общественных территорий</w:t>
      </w:r>
      <w:r w:rsidRPr="00D05E7E">
        <w:rPr>
          <w:sz w:val="28"/>
          <w:szCs w:val="28"/>
        </w:rPr>
        <w:t xml:space="preserve">, нуждающихся в благоустройстве (с учетом их физического состояния) и подлежащих благоустройству в указанный период определяется по результатам </w:t>
      </w:r>
      <w:r w:rsidRPr="004D1FC4">
        <w:rPr>
          <w:sz w:val="28"/>
          <w:szCs w:val="28"/>
        </w:rPr>
        <w:t>инвентаризации общественной территории, проведенной в порядке, установленном</w:t>
      </w:r>
      <w:r w:rsidRPr="004D1FC4">
        <w:t xml:space="preserve"> </w:t>
      </w:r>
      <w:r w:rsidRPr="004D1FC4">
        <w:rPr>
          <w:sz w:val="28"/>
          <w:szCs w:val="28"/>
        </w:rPr>
        <w:t xml:space="preserve">муниципальным правовым актом сельского поселения. </w:t>
      </w:r>
    </w:p>
    <w:p w:rsidR="006977E0" w:rsidRDefault="006977E0" w:rsidP="004D1FC4">
      <w:pPr>
        <w:ind w:firstLine="709"/>
        <w:contextualSpacing/>
        <w:jc w:val="both"/>
        <w:rPr>
          <w:sz w:val="28"/>
          <w:szCs w:val="28"/>
        </w:rPr>
      </w:pPr>
      <w:r w:rsidRPr="001B3B22">
        <w:rPr>
          <w:sz w:val="28"/>
          <w:szCs w:val="28"/>
        </w:rPr>
        <w:t>Адресны</w:t>
      </w:r>
      <w:r>
        <w:rPr>
          <w:sz w:val="28"/>
          <w:szCs w:val="28"/>
        </w:rPr>
        <w:t xml:space="preserve">й перечень </w:t>
      </w:r>
      <w:r w:rsidRPr="001B3B22">
        <w:rPr>
          <w:sz w:val="28"/>
          <w:szCs w:val="28"/>
        </w:rPr>
        <w:t>территорий общего пользования, подлежащих благо</w:t>
      </w:r>
      <w:r>
        <w:rPr>
          <w:sz w:val="28"/>
          <w:szCs w:val="28"/>
        </w:rPr>
        <w:t xml:space="preserve">устройству, </w:t>
      </w:r>
      <w:r w:rsidRPr="004D1FC4">
        <w:rPr>
          <w:sz w:val="28"/>
          <w:szCs w:val="28"/>
        </w:rPr>
        <w:t>сформированный на основании предложений граждан,</w:t>
      </w:r>
      <w:r>
        <w:rPr>
          <w:sz w:val="28"/>
          <w:szCs w:val="28"/>
        </w:rPr>
        <w:t xml:space="preserve">  и прошедший общественное обсуждение</w:t>
      </w:r>
      <w:r w:rsidRPr="001B3B22">
        <w:rPr>
          <w:sz w:val="28"/>
          <w:szCs w:val="28"/>
        </w:rPr>
        <w:t>, приведен</w:t>
      </w:r>
      <w:r>
        <w:rPr>
          <w:sz w:val="28"/>
          <w:szCs w:val="28"/>
        </w:rPr>
        <w:t xml:space="preserve"> в п</w:t>
      </w:r>
      <w:r w:rsidRPr="001B3B22">
        <w:rPr>
          <w:sz w:val="28"/>
          <w:szCs w:val="28"/>
        </w:rPr>
        <w:t>ри</w:t>
      </w:r>
      <w:r>
        <w:rPr>
          <w:sz w:val="28"/>
          <w:szCs w:val="28"/>
        </w:rPr>
        <w:t>ложении 4 к п</w:t>
      </w:r>
      <w:r w:rsidRPr="001B3B22">
        <w:rPr>
          <w:sz w:val="28"/>
          <w:szCs w:val="28"/>
        </w:rPr>
        <w:t>рограмме.</w:t>
      </w:r>
    </w:p>
    <w:p w:rsidR="006977E0" w:rsidRPr="00C75F6A" w:rsidRDefault="006977E0" w:rsidP="004D1FC4">
      <w:pPr>
        <w:ind w:firstLine="709"/>
        <w:contextualSpacing/>
        <w:jc w:val="both"/>
        <w:rPr>
          <w:b/>
          <w:sz w:val="28"/>
          <w:szCs w:val="28"/>
        </w:rPr>
      </w:pPr>
      <w:r w:rsidRPr="001B3B22">
        <w:rPr>
          <w:sz w:val="28"/>
          <w:szCs w:val="28"/>
        </w:rPr>
        <w:t xml:space="preserve">Программой  предусматривается участие граждан и заинтересованных организаций в реализации проектов благоустройства общественных территорий. </w:t>
      </w:r>
    </w:p>
    <w:p w:rsidR="006977E0" w:rsidRPr="004D1FC4" w:rsidRDefault="006977E0" w:rsidP="004D1FC4">
      <w:pPr>
        <w:autoSpaceDE w:val="0"/>
        <w:autoSpaceDN w:val="0"/>
        <w:adjustRightInd w:val="0"/>
        <w:ind w:firstLine="709"/>
        <w:contextualSpacing/>
        <w:jc w:val="both"/>
        <w:rPr>
          <w:sz w:val="28"/>
          <w:szCs w:val="28"/>
        </w:rPr>
      </w:pPr>
      <w:r w:rsidRPr="004D1FC4">
        <w:rPr>
          <w:sz w:val="28"/>
          <w:szCs w:val="28"/>
        </w:rPr>
        <w:t>3.2.Основное мероприятие 2.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sidRPr="004D1FC4">
        <w:t xml:space="preserve"> </w:t>
      </w:r>
      <w:r w:rsidRPr="004D1FC4">
        <w:rPr>
          <w:sz w:val="28"/>
          <w:szCs w:val="28"/>
        </w:rPr>
        <w:t xml:space="preserve">на территории сельского поселения </w:t>
      </w:r>
      <w:proofErr w:type="spellStart"/>
      <w:r w:rsidRPr="004D1FC4">
        <w:rPr>
          <w:sz w:val="28"/>
          <w:szCs w:val="28"/>
        </w:rPr>
        <w:t>Девятинское</w:t>
      </w:r>
      <w:proofErr w:type="spellEnd"/>
      <w:r w:rsidRPr="004D1FC4">
        <w:rPr>
          <w:sz w:val="28"/>
          <w:szCs w:val="28"/>
        </w:rPr>
        <w:t>.</w:t>
      </w:r>
    </w:p>
    <w:p w:rsidR="006977E0" w:rsidRPr="004D1FC4" w:rsidRDefault="006977E0" w:rsidP="004D1FC4">
      <w:pPr>
        <w:autoSpaceDE w:val="0"/>
        <w:autoSpaceDN w:val="0"/>
        <w:adjustRightInd w:val="0"/>
        <w:ind w:firstLine="709"/>
        <w:contextualSpacing/>
        <w:jc w:val="both"/>
        <w:rPr>
          <w:sz w:val="28"/>
          <w:szCs w:val="28"/>
        </w:rPr>
      </w:pPr>
      <w:r w:rsidRPr="004D1FC4">
        <w:rPr>
          <w:sz w:val="28"/>
          <w:szCs w:val="28"/>
        </w:rPr>
        <w:t>Целью основного мероприятия 2 является  повышение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sidRPr="004D1FC4">
        <w:t xml:space="preserve"> </w:t>
      </w:r>
      <w:r w:rsidRPr="004D1FC4">
        <w:rPr>
          <w:sz w:val="28"/>
          <w:szCs w:val="28"/>
        </w:rPr>
        <w:t xml:space="preserve">на территории сельского поселения </w:t>
      </w:r>
      <w:proofErr w:type="spellStart"/>
      <w:r w:rsidRPr="004D1FC4">
        <w:rPr>
          <w:sz w:val="28"/>
          <w:szCs w:val="28"/>
        </w:rPr>
        <w:t>Девятинское</w:t>
      </w:r>
      <w:proofErr w:type="spellEnd"/>
      <w:r w:rsidRPr="004D1FC4">
        <w:rPr>
          <w:sz w:val="28"/>
          <w:szCs w:val="28"/>
        </w:rPr>
        <w:t>.</w:t>
      </w:r>
    </w:p>
    <w:p w:rsidR="006977E0" w:rsidRPr="004D1FC4" w:rsidRDefault="006977E0" w:rsidP="004D1FC4">
      <w:pPr>
        <w:autoSpaceDE w:val="0"/>
        <w:autoSpaceDN w:val="0"/>
        <w:adjustRightInd w:val="0"/>
        <w:ind w:firstLine="709"/>
        <w:contextualSpacing/>
        <w:jc w:val="both"/>
        <w:rPr>
          <w:sz w:val="28"/>
          <w:szCs w:val="28"/>
        </w:rPr>
      </w:pPr>
      <w:r w:rsidRPr="004D1FC4">
        <w:rPr>
          <w:sz w:val="28"/>
          <w:szCs w:val="28"/>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осуществляется не позднее 2020 года за счет средств указанных лиц, в соответствии с требованиями Правил благоустройства территории сельского поселения </w:t>
      </w:r>
      <w:proofErr w:type="spellStart"/>
      <w:r w:rsidRPr="004D1FC4">
        <w:rPr>
          <w:sz w:val="28"/>
          <w:szCs w:val="28"/>
        </w:rPr>
        <w:t>Девятинское</w:t>
      </w:r>
      <w:proofErr w:type="spellEnd"/>
      <w:r w:rsidRPr="004D1FC4">
        <w:rPr>
          <w:sz w:val="28"/>
          <w:szCs w:val="28"/>
        </w:rPr>
        <w:t xml:space="preserve"> на основании заключенных соглашений  с администрацией сельского поселения </w:t>
      </w:r>
      <w:proofErr w:type="spellStart"/>
      <w:r w:rsidRPr="004D1FC4">
        <w:rPr>
          <w:sz w:val="28"/>
          <w:szCs w:val="28"/>
        </w:rPr>
        <w:t>Девятинское</w:t>
      </w:r>
      <w:proofErr w:type="spellEnd"/>
      <w:r w:rsidRPr="004D1FC4">
        <w:rPr>
          <w:sz w:val="28"/>
          <w:szCs w:val="28"/>
        </w:rPr>
        <w:t>.</w:t>
      </w:r>
    </w:p>
    <w:p w:rsidR="006977E0" w:rsidRPr="004D1FC4" w:rsidRDefault="006977E0" w:rsidP="004D1FC4">
      <w:pPr>
        <w:autoSpaceDE w:val="0"/>
        <w:autoSpaceDN w:val="0"/>
        <w:adjustRightInd w:val="0"/>
        <w:ind w:firstLine="709"/>
        <w:contextualSpacing/>
        <w:jc w:val="both"/>
        <w:rPr>
          <w:sz w:val="28"/>
          <w:szCs w:val="28"/>
        </w:rPr>
      </w:pPr>
      <w:r w:rsidRPr="004D1FC4">
        <w:rPr>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формируется исходя из физического состояния объектов, определенного по результатам инвентаризации, проведенной в порядке, установленном муниципальным правовым актом сельского поселения.</w:t>
      </w:r>
    </w:p>
    <w:p w:rsidR="006977E0" w:rsidRPr="00C75F6A" w:rsidRDefault="006977E0" w:rsidP="004D1FC4">
      <w:pPr>
        <w:autoSpaceDE w:val="0"/>
        <w:autoSpaceDN w:val="0"/>
        <w:adjustRightInd w:val="0"/>
        <w:ind w:firstLine="709"/>
        <w:jc w:val="both"/>
        <w:rPr>
          <w:sz w:val="28"/>
          <w:szCs w:val="28"/>
        </w:rPr>
      </w:pPr>
      <w:r w:rsidRPr="00C75F6A">
        <w:rPr>
          <w:sz w:val="28"/>
          <w:szCs w:val="28"/>
        </w:rPr>
        <w:lastRenderedPageBreak/>
        <w:t>3.3.Основное мероприятие 3. Благоустройство индивидуальных жилых домов и земельных участков, предоставленных для их размещения</w:t>
      </w:r>
      <w:r>
        <w:rPr>
          <w:sz w:val="28"/>
          <w:szCs w:val="28"/>
        </w:rPr>
        <w:t xml:space="preserve"> на территории сельского поселения </w:t>
      </w:r>
      <w:proofErr w:type="spellStart"/>
      <w:r>
        <w:rPr>
          <w:sz w:val="28"/>
          <w:szCs w:val="28"/>
        </w:rPr>
        <w:t>Девятинское</w:t>
      </w:r>
      <w:proofErr w:type="spellEnd"/>
      <w:r w:rsidRPr="00C75F6A">
        <w:rPr>
          <w:sz w:val="28"/>
          <w:szCs w:val="28"/>
        </w:rPr>
        <w:t>.</w:t>
      </w:r>
    </w:p>
    <w:p w:rsidR="006977E0" w:rsidRPr="00C75F6A" w:rsidRDefault="006977E0" w:rsidP="004D1FC4">
      <w:pPr>
        <w:autoSpaceDE w:val="0"/>
        <w:autoSpaceDN w:val="0"/>
        <w:adjustRightInd w:val="0"/>
        <w:ind w:firstLine="709"/>
        <w:jc w:val="both"/>
        <w:rPr>
          <w:sz w:val="28"/>
          <w:szCs w:val="28"/>
        </w:rPr>
      </w:pPr>
      <w:r w:rsidRPr="00C75F6A">
        <w:rPr>
          <w:sz w:val="28"/>
          <w:szCs w:val="28"/>
        </w:rPr>
        <w:t xml:space="preserve">     Целью основного мероприятия 5 является  повышение уровня благоустройства индивидуальных жилых домов и земельных участков, предоставленных для их размещения</w:t>
      </w:r>
      <w:r w:rsidRPr="00D11F48">
        <w:t xml:space="preserve"> </w:t>
      </w:r>
      <w:r w:rsidRPr="00D11F48">
        <w:rPr>
          <w:sz w:val="28"/>
          <w:szCs w:val="28"/>
        </w:rPr>
        <w:t xml:space="preserve">на территории сельского поселения </w:t>
      </w:r>
      <w:proofErr w:type="spellStart"/>
      <w:r w:rsidRPr="00D11F48">
        <w:rPr>
          <w:sz w:val="28"/>
          <w:szCs w:val="28"/>
        </w:rPr>
        <w:t>Девятинское</w:t>
      </w:r>
      <w:proofErr w:type="spellEnd"/>
      <w:r w:rsidRPr="00D11F48">
        <w:rPr>
          <w:sz w:val="28"/>
          <w:szCs w:val="28"/>
        </w:rPr>
        <w:t>.</w:t>
      </w:r>
    </w:p>
    <w:p w:rsidR="006977E0" w:rsidRPr="00C75F6A" w:rsidRDefault="006977E0" w:rsidP="004D1FC4">
      <w:pPr>
        <w:autoSpaceDE w:val="0"/>
        <w:autoSpaceDN w:val="0"/>
        <w:adjustRightInd w:val="0"/>
        <w:ind w:firstLine="709"/>
        <w:jc w:val="both"/>
        <w:rPr>
          <w:sz w:val="28"/>
          <w:szCs w:val="28"/>
        </w:rPr>
      </w:pPr>
      <w:r w:rsidRPr="00C75F6A">
        <w:rPr>
          <w:sz w:val="28"/>
          <w:szCs w:val="28"/>
        </w:rPr>
        <w:t xml:space="preserve">   В рамках данного мероприятия планируются:</w:t>
      </w:r>
    </w:p>
    <w:p w:rsidR="006977E0" w:rsidRPr="00C75F6A" w:rsidRDefault="006977E0" w:rsidP="004D1FC4">
      <w:pPr>
        <w:autoSpaceDE w:val="0"/>
        <w:autoSpaceDN w:val="0"/>
        <w:adjustRightInd w:val="0"/>
        <w:ind w:firstLine="709"/>
        <w:jc w:val="both"/>
        <w:rPr>
          <w:sz w:val="28"/>
          <w:szCs w:val="28"/>
        </w:rPr>
      </w:pPr>
      <w:r w:rsidRPr="00C75F6A">
        <w:rPr>
          <w:sz w:val="28"/>
          <w:szCs w:val="28"/>
        </w:rPr>
        <w:t>- мероприятия по инвентаризации уровня благоустройства индивидуальных жилых домов и земельных участков, предоставленных  для их размещения, которые проводятся инвентаризационной комиссией, созданной муниципальным правовым актом поселения, в порядке, установленном  правовым актом Вологодской области;</w:t>
      </w:r>
    </w:p>
    <w:p w:rsidR="006977E0" w:rsidRPr="00C75F6A" w:rsidRDefault="006977E0" w:rsidP="004D1FC4">
      <w:pPr>
        <w:autoSpaceDE w:val="0"/>
        <w:autoSpaceDN w:val="0"/>
        <w:adjustRightInd w:val="0"/>
        <w:ind w:firstLine="709"/>
        <w:jc w:val="both"/>
        <w:rPr>
          <w:sz w:val="28"/>
          <w:szCs w:val="28"/>
        </w:rPr>
      </w:pPr>
      <w:r w:rsidRPr="00C75F6A">
        <w:rPr>
          <w:sz w:val="28"/>
          <w:szCs w:val="28"/>
        </w:rPr>
        <w:t xml:space="preserve">- 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сельского поселения </w:t>
      </w:r>
      <w:proofErr w:type="spellStart"/>
      <w:r w:rsidRPr="00C75F6A">
        <w:rPr>
          <w:sz w:val="28"/>
          <w:szCs w:val="28"/>
        </w:rPr>
        <w:t>Девятинское</w:t>
      </w:r>
      <w:proofErr w:type="spellEnd"/>
      <w:r w:rsidRPr="00C75F6A">
        <w:rPr>
          <w:sz w:val="28"/>
          <w:szCs w:val="28"/>
        </w:rPr>
        <w:t xml:space="preserve"> на основании заключенных соглашений с администрацией  сельского поселения </w:t>
      </w:r>
      <w:proofErr w:type="spellStart"/>
      <w:r w:rsidRPr="00C75F6A">
        <w:rPr>
          <w:sz w:val="28"/>
          <w:szCs w:val="28"/>
        </w:rPr>
        <w:t>Девятинское</w:t>
      </w:r>
      <w:proofErr w:type="spellEnd"/>
      <w:r w:rsidRPr="00C75F6A">
        <w:rPr>
          <w:sz w:val="28"/>
          <w:szCs w:val="28"/>
        </w:rPr>
        <w:t>.</w:t>
      </w:r>
    </w:p>
    <w:p w:rsidR="006977E0" w:rsidRDefault="006977E0" w:rsidP="004D1FC4">
      <w:pPr>
        <w:autoSpaceDE w:val="0"/>
        <w:autoSpaceDN w:val="0"/>
        <w:adjustRightInd w:val="0"/>
        <w:ind w:firstLine="709"/>
        <w:jc w:val="both"/>
        <w:rPr>
          <w:sz w:val="28"/>
          <w:szCs w:val="28"/>
        </w:rPr>
      </w:pPr>
      <w:r w:rsidRPr="00C75F6A">
        <w:rPr>
          <w:sz w:val="28"/>
          <w:szCs w:val="28"/>
        </w:rPr>
        <w:t>Адресный перечень ИЖС, подлежащих благоустройству не позднее 2020 года, формируется исходя из физического состояния объектов, определенного по результатам инвентаризации, проведенной в порядке, установленном</w:t>
      </w:r>
      <w:r w:rsidRPr="00D11F48">
        <w:t xml:space="preserve"> </w:t>
      </w:r>
      <w:r w:rsidRPr="00D11F48">
        <w:rPr>
          <w:sz w:val="28"/>
          <w:szCs w:val="28"/>
        </w:rPr>
        <w:t>муниципальным правовым актом сельского поселения</w:t>
      </w:r>
      <w:r>
        <w:rPr>
          <w:sz w:val="28"/>
          <w:szCs w:val="28"/>
        </w:rPr>
        <w:t>.</w:t>
      </w:r>
      <w:r w:rsidRPr="00C75F6A">
        <w:rPr>
          <w:sz w:val="28"/>
          <w:szCs w:val="28"/>
        </w:rPr>
        <w:t xml:space="preserve">  </w:t>
      </w:r>
    </w:p>
    <w:p w:rsidR="004D1FC4" w:rsidRPr="004D1FC4" w:rsidRDefault="004D1FC4" w:rsidP="004D1FC4">
      <w:pPr>
        <w:autoSpaceDE w:val="0"/>
        <w:autoSpaceDN w:val="0"/>
        <w:adjustRightInd w:val="0"/>
        <w:ind w:firstLine="709"/>
        <w:jc w:val="both"/>
        <w:rPr>
          <w:sz w:val="28"/>
          <w:szCs w:val="28"/>
        </w:rPr>
      </w:pPr>
    </w:p>
    <w:p w:rsidR="006977E0" w:rsidRPr="00D05E7E" w:rsidRDefault="006977E0" w:rsidP="004D1FC4">
      <w:pPr>
        <w:pStyle w:val="formattext"/>
        <w:numPr>
          <w:ilvl w:val="0"/>
          <w:numId w:val="17"/>
        </w:numPr>
        <w:spacing w:before="0" w:beforeAutospacing="0" w:after="0" w:afterAutospacing="0"/>
        <w:jc w:val="center"/>
        <w:rPr>
          <w:b/>
          <w:sz w:val="28"/>
          <w:szCs w:val="28"/>
        </w:rPr>
      </w:pPr>
      <w:r w:rsidRPr="00D05E7E">
        <w:rPr>
          <w:b/>
          <w:sz w:val="28"/>
          <w:szCs w:val="28"/>
        </w:rPr>
        <w:t>Информация о финансовом обеспечении</w:t>
      </w:r>
    </w:p>
    <w:p w:rsidR="006977E0" w:rsidRDefault="006977E0" w:rsidP="004D1FC4">
      <w:pPr>
        <w:pStyle w:val="formattext"/>
        <w:spacing w:before="0" w:beforeAutospacing="0" w:after="0" w:afterAutospacing="0"/>
        <w:jc w:val="center"/>
        <w:rPr>
          <w:b/>
          <w:sz w:val="28"/>
          <w:szCs w:val="28"/>
        </w:rPr>
      </w:pPr>
      <w:r w:rsidRPr="00D05E7E">
        <w:rPr>
          <w:b/>
          <w:sz w:val="28"/>
          <w:szCs w:val="28"/>
        </w:rPr>
        <w:t>реализации программы</w:t>
      </w:r>
      <w:r>
        <w:rPr>
          <w:b/>
          <w:sz w:val="28"/>
          <w:szCs w:val="28"/>
        </w:rPr>
        <w:t>.</w:t>
      </w:r>
    </w:p>
    <w:p w:rsidR="006977E0" w:rsidRPr="00D05E7E" w:rsidRDefault="006977E0" w:rsidP="004D1FC4">
      <w:pPr>
        <w:pStyle w:val="formattext"/>
        <w:spacing w:before="0" w:beforeAutospacing="0" w:after="0" w:afterAutospacing="0"/>
        <w:rPr>
          <w:b/>
          <w:sz w:val="28"/>
          <w:szCs w:val="28"/>
        </w:rPr>
      </w:pPr>
    </w:p>
    <w:p w:rsidR="006977E0" w:rsidRPr="0082445A" w:rsidRDefault="006977E0" w:rsidP="004D1FC4">
      <w:pPr>
        <w:jc w:val="both"/>
        <w:rPr>
          <w:sz w:val="28"/>
          <w:szCs w:val="28"/>
        </w:rPr>
      </w:pPr>
      <w:r w:rsidRPr="00D05E7E">
        <w:rPr>
          <w:b/>
          <w:sz w:val="28"/>
          <w:szCs w:val="28"/>
        </w:rPr>
        <w:t xml:space="preserve"> </w:t>
      </w:r>
      <w:r w:rsidRPr="00D05E7E">
        <w:rPr>
          <w:b/>
          <w:sz w:val="28"/>
          <w:szCs w:val="28"/>
        </w:rPr>
        <w:tab/>
      </w:r>
      <w:r w:rsidRPr="00D05E7E">
        <w:rPr>
          <w:sz w:val="28"/>
          <w:szCs w:val="28"/>
        </w:rPr>
        <w:t>Общий объем финансового обеспечения</w:t>
      </w:r>
      <w:r w:rsidRPr="00D05E7E">
        <w:rPr>
          <w:i/>
          <w:sz w:val="28"/>
          <w:szCs w:val="28"/>
        </w:rPr>
        <w:t xml:space="preserve"> </w:t>
      </w:r>
      <w:r w:rsidRPr="00D05E7E">
        <w:rPr>
          <w:sz w:val="28"/>
          <w:szCs w:val="28"/>
        </w:rPr>
        <w:t xml:space="preserve">на реализацию программы </w:t>
      </w:r>
      <w:r w:rsidRPr="0082445A">
        <w:rPr>
          <w:sz w:val="28"/>
          <w:szCs w:val="28"/>
        </w:rPr>
        <w:t>составляет</w:t>
      </w:r>
      <w:r w:rsidRPr="0082445A">
        <w:rPr>
          <w:color w:val="FF0000"/>
          <w:sz w:val="28"/>
          <w:szCs w:val="28"/>
        </w:rPr>
        <w:t xml:space="preserve">    </w:t>
      </w:r>
      <w:r w:rsidR="00E41B4B" w:rsidRPr="0082445A">
        <w:rPr>
          <w:color w:val="FF0000"/>
          <w:sz w:val="28"/>
          <w:szCs w:val="28"/>
        </w:rPr>
        <w:t>148,272</w:t>
      </w:r>
      <w:r w:rsidRPr="0082445A">
        <w:rPr>
          <w:color w:val="FF0000"/>
          <w:sz w:val="28"/>
          <w:szCs w:val="28"/>
        </w:rPr>
        <w:t xml:space="preserve">  тыс. рублей,</w:t>
      </w:r>
      <w:r w:rsidRPr="0082445A">
        <w:rPr>
          <w:sz w:val="28"/>
          <w:szCs w:val="28"/>
        </w:rPr>
        <w:t xml:space="preserve"> в том числе по годам:</w:t>
      </w:r>
    </w:p>
    <w:p w:rsidR="006977E0" w:rsidRPr="0082445A" w:rsidRDefault="006977E0" w:rsidP="004D1FC4">
      <w:pPr>
        <w:jc w:val="both"/>
        <w:rPr>
          <w:color w:val="FF0000"/>
          <w:sz w:val="28"/>
          <w:szCs w:val="28"/>
        </w:rPr>
      </w:pPr>
      <w:r w:rsidRPr="0082445A">
        <w:rPr>
          <w:sz w:val="28"/>
          <w:szCs w:val="28"/>
        </w:rPr>
        <w:t xml:space="preserve">2018 год </w:t>
      </w:r>
      <w:r w:rsidRPr="0082445A">
        <w:rPr>
          <w:color w:val="FF0000"/>
          <w:sz w:val="28"/>
          <w:szCs w:val="28"/>
        </w:rPr>
        <w:t>–</w:t>
      </w:r>
      <w:r w:rsidR="00B26621" w:rsidRPr="0082445A">
        <w:rPr>
          <w:color w:val="FF0000"/>
          <w:sz w:val="28"/>
          <w:szCs w:val="28"/>
        </w:rPr>
        <w:t xml:space="preserve"> </w:t>
      </w:r>
      <w:r w:rsidR="00E41B4B" w:rsidRPr="0082445A">
        <w:rPr>
          <w:color w:val="FF0000"/>
          <w:sz w:val="28"/>
          <w:szCs w:val="28"/>
        </w:rPr>
        <w:t xml:space="preserve">43,11 </w:t>
      </w:r>
      <w:r w:rsidRPr="0082445A">
        <w:rPr>
          <w:color w:val="FF0000"/>
          <w:sz w:val="28"/>
          <w:szCs w:val="28"/>
        </w:rPr>
        <w:t>тыс. рублей,</w:t>
      </w:r>
    </w:p>
    <w:p w:rsidR="006977E0" w:rsidRPr="00D21155" w:rsidRDefault="006977E0" w:rsidP="004D1FC4">
      <w:pPr>
        <w:jc w:val="both"/>
        <w:rPr>
          <w:sz w:val="28"/>
          <w:szCs w:val="28"/>
        </w:rPr>
      </w:pPr>
      <w:r w:rsidRPr="0082445A">
        <w:rPr>
          <w:sz w:val="28"/>
          <w:szCs w:val="28"/>
        </w:rPr>
        <w:t xml:space="preserve">2019 год – </w:t>
      </w:r>
      <w:r w:rsidR="00E41B4B" w:rsidRPr="0082445A">
        <w:rPr>
          <w:color w:val="FF0000"/>
          <w:sz w:val="28"/>
          <w:szCs w:val="28"/>
        </w:rPr>
        <w:t>15,162</w:t>
      </w:r>
      <w:r w:rsidRPr="0082445A">
        <w:rPr>
          <w:color w:val="FF0000"/>
          <w:sz w:val="28"/>
          <w:szCs w:val="28"/>
        </w:rPr>
        <w:t xml:space="preserve"> тыс. рублей,</w:t>
      </w:r>
    </w:p>
    <w:p w:rsidR="006977E0" w:rsidRPr="00D21155" w:rsidRDefault="006977E0" w:rsidP="004D1FC4">
      <w:pPr>
        <w:jc w:val="both"/>
        <w:rPr>
          <w:sz w:val="28"/>
          <w:szCs w:val="28"/>
        </w:rPr>
      </w:pPr>
      <w:r w:rsidRPr="00D21155">
        <w:rPr>
          <w:sz w:val="28"/>
          <w:szCs w:val="28"/>
        </w:rPr>
        <w:t xml:space="preserve">2020 год – </w:t>
      </w:r>
      <w:r w:rsidR="00E41B4B">
        <w:rPr>
          <w:sz w:val="28"/>
          <w:szCs w:val="28"/>
        </w:rPr>
        <w:t>30</w:t>
      </w:r>
      <w:r w:rsidRPr="00D21155">
        <w:rPr>
          <w:sz w:val="28"/>
          <w:szCs w:val="28"/>
        </w:rPr>
        <w:t>,0 тыс. рублей;</w:t>
      </w:r>
    </w:p>
    <w:p w:rsidR="006977E0" w:rsidRPr="00D21155" w:rsidRDefault="006977E0" w:rsidP="004D1FC4">
      <w:pPr>
        <w:jc w:val="both"/>
        <w:rPr>
          <w:sz w:val="28"/>
          <w:szCs w:val="28"/>
        </w:rPr>
      </w:pPr>
      <w:r w:rsidRPr="00D21155">
        <w:rPr>
          <w:sz w:val="28"/>
          <w:szCs w:val="28"/>
        </w:rPr>
        <w:t xml:space="preserve">2021 год – </w:t>
      </w:r>
      <w:r w:rsidR="00E41B4B">
        <w:rPr>
          <w:sz w:val="28"/>
          <w:szCs w:val="28"/>
        </w:rPr>
        <w:t>3</w:t>
      </w:r>
      <w:r w:rsidRPr="00D21155">
        <w:rPr>
          <w:sz w:val="28"/>
          <w:szCs w:val="28"/>
        </w:rPr>
        <w:t>0,0 тыс. рублей;</w:t>
      </w:r>
    </w:p>
    <w:p w:rsidR="006977E0" w:rsidRPr="00D21155" w:rsidRDefault="006977E0" w:rsidP="004D1FC4">
      <w:pPr>
        <w:jc w:val="both"/>
        <w:rPr>
          <w:sz w:val="28"/>
          <w:szCs w:val="28"/>
        </w:rPr>
      </w:pPr>
      <w:r w:rsidRPr="00D21155">
        <w:rPr>
          <w:sz w:val="28"/>
          <w:szCs w:val="28"/>
        </w:rPr>
        <w:t xml:space="preserve">2022 год -  </w:t>
      </w:r>
      <w:r w:rsidR="00E41B4B">
        <w:rPr>
          <w:sz w:val="28"/>
          <w:szCs w:val="28"/>
        </w:rPr>
        <w:t>3</w:t>
      </w:r>
      <w:r w:rsidRPr="00D21155">
        <w:rPr>
          <w:sz w:val="28"/>
          <w:szCs w:val="28"/>
        </w:rPr>
        <w:t>0,0 тыс. рублей.</w:t>
      </w:r>
    </w:p>
    <w:p w:rsidR="006977E0" w:rsidRPr="00D05E7E" w:rsidRDefault="006977E0" w:rsidP="004D1FC4">
      <w:pPr>
        <w:jc w:val="both"/>
        <w:rPr>
          <w:sz w:val="28"/>
          <w:szCs w:val="28"/>
        </w:rPr>
      </w:pPr>
      <w:r w:rsidRPr="00D05E7E">
        <w:rPr>
          <w:sz w:val="28"/>
          <w:szCs w:val="28"/>
        </w:rPr>
        <w:t xml:space="preserve">      Сведения о </w:t>
      </w:r>
      <w:r>
        <w:rPr>
          <w:sz w:val="28"/>
          <w:szCs w:val="28"/>
        </w:rPr>
        <w:t xml:space="preserve">финансовом обеспечении мероприятий </w:t>
      </w:r>
      <w:r w:rsidRPr="00D05E7E">
        <w:rPr>
          <w:sz w:val="28"/>
          <w:szCs w:val="28"/>
        </w:rPr>
        <w:t xml:space="preserve"> программы представлены в приложении 3 к программе. </w:t>
      </w:r>
    </w:p>
    <w:p w:rsidR="006977E0" w:rsidRPr="004247F0" w:rsidRDefault="006977E0" w:rsidP="004D1FC4">
      <w:pPr>
        <w:jc w:val="both"/>
      </w:pPr>
    </w:p>
    <w:p w:rsidR="006977E0" w:rsidRPr="004247F0" w:rsidRDefault="006977E0" w:rsidP="004D1FC4">
      <w:pPr>
        <w:jc w:val="both"/>
      </w:pPr>
    </w:p>
    <w:p w:rsidR="006977E0" w:rsidRPr="004247F0" w:rsidRDefault="006977E0" w:rsidP="004D1FC4">
      <w:pPr>
        <w:jc w:val="both"/>
      </w:pPr>
    </w:p>
    <w:p w:rsidR="006977E0" w:rsidRPr="004247F0" w:rsidRDefault="006977E0" w:rsidP="004D1FC4">
      <w:pPr>
        <w:jc w:val="both"/>
      </w:pPr>
    </w:p>
    <w:p w:rsidR="006977E0" w:rsidRPr="004247F0" w:rsidRDefault="006977E0" w:rsidP="004D1FC4">
      <w:pPr>
        <w:jc w:val="both"/>
      </w:pPr>
    </w:p>
    <w:p w:rsidR="006977E0" w:rsidRPr="004247F0" w:rsidRDefault="006977E0" w:rsidP="004D1FC4">
      <w:pPr>
        <w:jc w:val="both"/>
      </w:pPr>
    </w:p>
    <w:p w:rsidR="006977E0" w:rsidRPr="004247F0" w:rsidRDefault="006977E0" w:rsidP="004D1FC4">
      <w:pPr>
        <w:jc w:val="both"/>
        <w:sectPr w:rsidR="006977E0" w:rsidRPr="004247F0" w:rsidSect="006977E0">
          <w:type w:val="continuous"/>
          <w:pgSz w:w="11906" w:h="16838"/>
          <w:pgMar w:top="1134" w:right="850" w:bottom="1134" w:left="1701" w:header="708" w:footer="708" w:gutter="0"/>
          <w:cols w:space="708"/>
          <w:docGrid w:linePitch="360"/>
        </w:sectPr>
      </w:pPr>
    </w:p>
    <w:p w:rsidR="006977E0" w:rsidRPr="004247F0" w:rsidRDefault="006977E0" w:rsidP="004D1FC4">
      <w:pPr>
        <w:jc w:val="right"/>
        <w:rPr>
          <w:sz w:val="28"/>
          <w:szCs w:val="28"/>
        </w:rPr>
      </w:pPr>
      <w:r w:rsidRPr="004247F0">
        <w:rPr>
          <w:sz w:val="28"/>
          <w:szCs w:val="28"/>
        </w:rPr>
        <w:lastRenderedPageBreak/>
        <w:t>Приложение 1</w:t>
      </w:r>
    </w:p>
    <w:p w:rsidR="006977E0" w:rsidRPr="004247F0" w:rsidRDefault="006977E0" w:rsidP="004D1FC4">
      <w:pPr>
        <w:jc w:val="right"/>
        <w:rPr>
          <w:b/>
          <w:sz w:val="28"/>
          <w:szCs w:val="28"/>
        </w:rPr>
      </w:pPr>
      <w:r w:rsidRPr="004247F0">
        <w:rPr>
          <w:sz w:val="28"/>
          <w:szCs w:val="28"/>
        </w:rPr>
        <w:t>к программе</w:t>
      </w:r>
    </w:p>
    <w:p w:rsidR="006977E0" w:rsidRDefault="006977E0" w:rsidP="004D1FC4">
      <w:pPr>
        <w:jc w:val="center"/>
        <w:rPr>
          <w:b/>
          <w:sz w:val="28"/>
          <w:szCs w:val="28"/>
        </w:rPr>
      </w:pPr>
      <w:r w:rsidRPr="004247F0">
        <w:rPr>
          <w:b/>
          <w:sz w:val="28"/>
          <w:szCs w:val="28"/>
        </w:rPr>
        <w:t>Сведения о целевых показателях программы</w:t>
      </w:r>
    </w:p>
    <w:p w:rsidR="006977E0" w:rsidRPr="0082741E" w:rsidRDefault="006977E0" w:rsidP="004D1FC4">
      <w:pPr>
        <w:pStyle w:val="afc"/>
        <w:ind w:left="0"/>
        <w:jc w:val="both"/>
        <w:rPr>
          <w:color w:val="000000"/>
          <w:sz w:val="26"/>
          <w:szCs w:val="26"/>
        </w:rPr>
      </w:pPr>
    </w:p>
    <w:tbl>
      <w:tblPr>
        <w:tblW w:w="151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2379"/>
        <w:gridCol w:w="2747"/>
        <w:gridCol w:w="1820"/>
        <w:gridCol w:w="1586"/>
        <w:gridCol w:w="1238"/>
        <w:gridCol w:w="1170"/>
        <w:gridCol w:w="1170"/>
        <w:gridCol w:w="1171"/>
        <w:gridCol w:w="1239"/>
      </w:tblGrid>
      <w:tr w:rsidR="006977E0" w:rsidRPr="00056FFF" w:rsidTr="00DE3019">
        <w:trPr>
          <w:trHeight w:val="299"/>
          <w:tblHeader/>
        </w:trPr>
        <w:tc>
          <w:tcPr>
            <w:tcW w:w="652" w:type="dxa"/>
            <w:vMerge w:val="restart"/>
            <w:shd w:val="clear" w:color="auto" w:fill="auto"/>
          </w:tcPr>
          <w:p w:rsidR="006977E0" w:rsidRPr="00056FFF" w:rsidRDefault="006977E0" w:rsidP="004D1FC4">
            <w:pPr>
              <w:jc w:val="both"/>
              <w:rPr>
                <w:b/>
                <w:color w:val="000000"/>
                <w:sz w:val="26"/>
                <w:szCs w:val="26"/>
              </w:rPr>
            </w:pPr>
            <w:r w:rsidRPr="00056FFF">
              <w:rPr>
                <w:b/>
                <w:color w:val="000000"/>
                <w:sz w:val="26"/>
                <w:szCs w:val="26"/>
              </w:rPr>
              <w:t>№</w:t>
            </w:r>
          </w:p>
          <w:p w:rsidR="006977E0" w:rsidRPr="00056FFF" w:rsidRDefault="006977E0" w:rsidP="004D1FC4">
            <w:pPr>
              <w:jc w:val="both"/>
              <w:rPr>
                <w:b/>
                <w:color w:val="000000"/>
                <w:sz w:val="26"/>
                <w:szCs w:val="26"/>
              </w:rPr>
            </w:pPr>
            <w:proofErr w:type="spellStart"/>
            <w:proofErr w:type="gramStart"/>
            <w:r w:rsidRPr="00056FFF">
              <w:rPr>
                <w:b/>
                <w:color w:val="000000"/>
                <w:sz w:val="26"/>
                <w:szCs w:val="26"/>
              </w:rPr>
              <w:t>п</w:t>
            </w:r>
            <w:proofErr w:type="spellEnd"/>
            <w:proofErr w:type="gramEnd"/>
            <w:r w:rsidRPr="00056FFF">
              <w:rPr>
                <w:b/>
                <w:color w:val="000000"/>
                <w:sz w:val="26"/>
                <w:szCs w:val="26"/>
              </w:rPr>
              <w:t>/</w:t>
            </w:r>
            <w:proofErr w:type="spellStart"/>
            <w:r w:rsidRPr="00056FFF">
              <w:rPr>
                <w:b/>
                <w:color w:val="000000"/>
                <w:sz w:val="26"/>
                <w:szCs w:val="26"/>
              </w:rPr>
              <w:t>п</w:t>
            </w:r>
            <w:proofErr w:type="spellEnd"/>
          </w:p>
        </w:tc>
        <w:tc>
          <w:tcPr>
            <w:tcW w:w="2379" w:type="dxa"/>
            <w:vMerge w:val="restart"/>
            <w:shd w:val="clear" w:color="auto" w:fill="auto"/>
          </w:tcPr>
          <w:p w:rsidR="006977E0" w:rsidRPr="00056FFF" w:rsidRDefault="006977E0" w:rsidP="004D1FC4">
            <w:pPr>
              <w:jc w:val="both"/>
              <w:rPr>
                <w:b/>
                <w:color w:val="000000"/>
                <w:sz w:val="26"/>
                <w:szCs w:val="26"/>
              </w:rPr>
            </w:pPr>
            <w:r w:rsidRPr="00056FFF">
              <w:rPr>
                <w:b/>
                <w:color w:val="000000"/>
                <w:sz w:val="26"/>
                <w:szCs w:val="26"/>
              </w:rPr>
              <w:t>Задачи, направленные на достижение целей</w:t>
            </w:r>
          </w:p>
        </w:tc>
        <w:tc>
          <w:tcPr>
            <w:tcW w:w="2747" w:type="dxa"/>
            <w:vMerge w:val="restart"/>
            <w:shd w:val="clear" w:color="auto" w:fill="auto"/>
          </w:tcPr>
          <w:p w:rsidR="006977E0" w:rsidRPr="00056FFF" w:rsidRDefault="006977E0" w:rsidP="004D1FC4">
            <w:pPr>
              <w:jc w:val="both"/>
              <w:rPr>
                <w:b/>
                <w:color w:val="000000"/>
                <w:sz w:val="26"/>
                <w:szCs w:val="26"/>
              </w:rPr>
            </w:pPr>
            <w:r w:rsidRPr="00056FFF">
              <w:rPr>
                <w:b/>
                <w:color w:val="000000"/>
                <w:sz w:val="26"/>
                <w:szCs w:val="26"/>
              </w:rPr>
              <w:t>Наименование целевого показателя</w:t>
            </w:r>
          </w:p>
        </w:tc>
        <w:tc>
          <w:tcPr>
            <w:tcW w:w="1820" w:type="dxa"/>
            <w:vMerge w:val="restart"/>
            <w:shd w:val="clear" w:color="auto" w:fill="auto"/>
          </w:tcPr>
          <w:p w:rsidR="006977E0" w:rsidRPr="00056FFF" w:rsidRDefault="006977E0" w:rsidP="004D1FC4">
            <w:pPr>
              <w:jc w:val="both"/>
              <w:rPr>
                <w:b/>
                <w:color w:val="000000"/>
                <w:sz w:val="26"/>
                <w:szCs w:val="26"/>
              </w:rPr>
            </w:pPr>
            <w:r w:rsidRPr="00056FFF">
              <w:rPr>
                <w:b/>
                <w:color w:val="000000"/>
                <w:sz w:val="26"/>
                <w:szCs w:val="26"/>
              </w:rPr>
              <w:t xml:space="preserve">Единица </w:t>
            </w:r>
          </w:p>
          <w:p w:rsidR="006977E0" w:rsidRPr="00056FFF" w:rsidRDefault="006977E0" w:rsidP="004D1FC4">
            <w:pPr>
              <w:jc w:val="both"/>
              <w:rPr>
                <w:b/>
                <w:color w:val="000000"/>
                <w:sz w:val="26"/>
                <w:szCs w:val="26"/>
              </w:rPr>
            </w:pPr>
            <w:r w:rsidRPr="00056FFF">
              <w:rPr>
                <w:b/>
                <w:color w:val="000000"/>
                <w:sz w:val="26"/>
                <w:szCs w:val="26"/>
              </w:rPr>
              <w:t>измерения целевого показателя</w:t>
            </w:r>
          </w:p>
        </w:tc>
        <w:tc>
          <w:tcPr>
            <w:tcW w:w="1586" w:type="dxa"/>
            <w:shd w:val="clear" w:color="auto" w:fill="auto"/>
          </w:tcPr>
          <w:p w:rsidR="006977E0" w:rsidRPr="00056FFF" w:rsidRDefault="006977E0" w:rsidP="004D1FC4">
            <w:pPr>
              <w:jc w:val="both"/>
              <w:rPr>
                <w:b/>
                <w:sz w:val="26"/>
                <w:szCs w:val="26"/>
              </w:rPr>
            </w:pPr>
          </w:p>
        </w:tc>
        <w:tc>
          <w:tcPr>
            <w:tcW w:w="5988" w:type="dxa"/>
            <w:gridSpan w:val="5"/>
            <w:shd w:val="clear" w:color="auto" w:fill="auto"/>
          </w:tcPr>
          <w:p w:rsidR="006977E0" w:rsidRPr="00056FFF" w:rsidRDefault="006977E0" w:rsidP="004D1FC4">
            <w:pPr>
              <w:jc w:val="both"/>
              <w:rPr>
                <w:b/>
                <w:sz w:val="26"/>
                <w:szCs w:val="26"/>
              </w:rPr>
            </w:pPr>
            <w:r w:rsidRPr="00056FFF">
              <w:rPr>
                <w:b/>
                <w:sz w:val="26"/>
                <w:szCs w:val="26"/>
              </w:rPr>
              <w:t>Значения целевых показателей*</w:t>
            </w:r>
          </w:p>
        </w:tc>
      </w:tr>
      <w:tr w:rsidR="006977E0" w:rsidRPr="00FF5963" w:rsidTr="00DE3019">
        <w:trPr>
          <w:tblHeader/>
        </w:trPr>
        <w:tc>
          <w:tcPr>
            <w:tcW w:w="652" w:type="dxa"/>
            <w:vMerge/>
            <w:shd w:val="clear" w:color="auto" w:fill="auto"/>
          </w:tcPr>
          <w:p w:rsidR="006977E0" w:rsidRPr="00FF5963" w:rsidRDefault="006977E0" w:rsidP="004D1FC4">
            <w:pPr>
              <w:jc w:val="both"/>
              <w:rPr>
                <w:color w:val="000000"/>
                <w:sz w:val="26"/>
                <w:szCs w:val="26"/>
              </w:rPr>
            </w:pPr>
          </w:p>
        </w:tc>
        <w:tc>
          <w:tcPr>
            <w:tcW w:w="2379" w:type="dxa"/>
            <w:vMerge/>
            <w:shd w:val="clear" w:color="auto" w:fill="auto"/>
          </w:tcPr>
          <w:p w:rsidR="006977E0" w:rsidRPr="00FF5963" w:rsidRDefault="006977E0" w:rsidP="004D1FC4">
            <w:pPr>
              <w:jc w:val="both"/>
              <w:rPr>
                <w:color w:val="000000"/>
                <w:sz w:val="26"/>
                <w:szCs w:val="26"/>
              </w:rPr>
            </w:pPr>
          </w:p>
        </w:tc>
        <w:tc>
          <w:tcPr>
            <w:tcW w:w="2747" w:type="dxa"/>
            <w:vMerge/>
            <w:shd w:val="clear" w:color="auto" w:fill="auto"/>
          </w:tcPr>
          <w:p w:rsidR="006977E0" w:rsidRPr="00FF5963" w:rsidRDefault="006977E0" w:rsidP="004D1FC4">
            <w:pPr>
              <w:jc w:val="both"/>
              <w:rPr>
                <w:color w:val="000000"/>
                <w:sz w:val="26"/>
                <w:szCs w:val="26"/>
              </w:rPr>
            </w:pPr>
          </w:p>
        </w:tc>
        <w:tc>
          <w:tcPr>
            <w:tcW w:w="1820" w:type="dxa"/>
            <w:vMerge/>
            <w:shd w:val="clear" w:color="auto" w:fill="auto"/>
          </w:tcPr>
          <w:p w:rsidR="006977E0" w:rsidRPr="00FF5963" w:rsidRDefault="006977E0" w:rsidP="004D1FC4">
            <w:pPr>
              <w:jc w:val="both"/>
              <w:rPr>
                <w:color w:val="000000"/>
                <w:sz w:val="26"/>
                <w:szCs w:val="26"/>
              </w:rPr>
            </w:pPr>
          </w:p>
        </w:tc>
        <w:tc>
          <w:tcPr>
            <w:tcW w:w="1586" w:type="dxa"/>
            <w:shd w:val="clear" w:color="auto" w:fill="auto"/>
          </w:tcPr>
          <w:p w:rsidR="006977E0" w:rsidRPr="00056FFF" w:rsidRDefault="006977E0" w:rsidP="004D1FC4">
            <w:pPr>
              <w:jc w:val="both"/>
              <w:rPr>
                <w:b/>
                <w:color w:val="000000"/>
                <w:sz w:val="26"/>
                <w:szCs w:val="26"/>
              </w:rPr>
            </w:pPr>
            <w:r w:rsidRPr="00056FFF">
              <w:rPr>
                <w:b/>
                <w:color w:val="000000"/>
                <w:sz w:val="26"/>
                <w:szCs w:val="26"/>
              </w:rPr>
              <w:t>2017 год</w:t>
            </w:r>
          </w:p>
        </w:tc>
        <w:tc>
          <w:tcPr>
            <w:tcW w:w="1238" w:type="dxa"/>
            <w:shd w:val="clear" w:color="auto" w:fill="auto"/>
          </w:tcPr>
          <w:p w:rsidR="006977E0" w:rsidRPr="00056FFF" w:rsidRDefault="006977E0" w:rsidP="004D1FC4">
            <w:pPr>
              <w:jc w:val="both"/>
              <w:rPr>
                <w:b/>
                <w:color w:val="000000"/>
                <w:sz w:val="26"/>
                <w:szCs w:val="26"/>
              </w:rPr>
            </w:pPr>
            <w:r w:rsidRPr="00056FFF">
              <w:rPr>
                <w:b/>
                <w:color w:val="000000"/>
                <w:sz w:val="26"/>
                <w:szCs w:val="26"/>
              </w:rPr>
              <w:t>2018 год</w:t>
            </w:r>
          </w:p>
        </w:tc>
        <w:tc>
          <w:tcPr>
            <w:tcW w:w="1170" w:type="dxa"/>
            <w:shd w:val="clear" w:color="auto" w:fill="auto"/>
          </w:tcPr>
          <w:p w:rsidR="006977E0" w:rsidRPr="00056FFF" w:rsidRDefault="006977E0" w:rsidP="004D1FC4">
            <w:pPr>
              <w:jc w:val="both"/>
              <w:rPr>
                <w:b/>
                <w:color w:val="000000"/>
                <w:sz w:val="26"/>
                <w:szCs w:val="26"/>
              </w:rPr>
            </w:pPr>
            <w:r w:rsidRPr="00056FFF">
              <w:rPr>
                <w:b/>
                <w:color w:val="000000"/>
                <w:sz w:val="26"/>
                <w:szCs w:val="26"/>
              </w:rPr>
              <w:t>2019 год</w:t>
            </w:r>
          </w:p>
        </w:tc>
        <w:tc>
          <w:tcPr>
            <w:tcW w:w="1170" w:type="dxa"/>
            <w:shd w:val="clear" w:color="auto" w:fill="auto"/>
          </w:tcPr>
          <w:p w:rsidR="006977E0" w:rsidRPr="00056FFF" w:rsidRDefault="006977E0" w:rsidP="004D1FC4">
            <w:pPr>
              <w:jc w:val="both"/>
              <w:rPr>
                <w:b/>
                <w:color w:val="000000"/>
                <w:sz w:val="26"/>
                <w:szCs w:val="26"/>
              </w:rPr>
            </w:pPr>
            <w:r w:rsidRPr="00056FFF">
              <w:rPr>
                <w:b/>
                <w:color w:val="000000"/>
                <w:sz w:val="26"/>
                <w:szCs w:val="26"/>
              </w:rPr>
              <w:t>2020 год</w:t>
            </w:r>
          </w:p>
        </w:tc>
        <w:tc>
          <w:tcPr>
            <w:tcW w:w="1171" w:type="dxa"/>
            <w:shd w:val="clear" w:color="auto" w:fill="auto"/>
          </w:tcPr>
          <w:p w:rsidR="006977E0" w:rsidRPr="00056FFF" w:rsidRDefault="006977E0" w:rsidP="004D1FC4">
            <w:pPr>
              <w:jc w:val="both"/>
              <w:rPr>
                <w:b/>
                <w:color w:val="000000"/>
                <w:sz w:val="26"/>
                <w:szCs w:val="26"/>
              </w:rPr>
            </w:pPr>
            <w:r w:rsidRPr="00056FFF">
              <w:rPr>
                <w:b/>
                <w:color w:val="000000"/>
                <w:sz w:val="26"/>
                <w:szCs w:val="26"/>
              </w:rPr>
              <w:t>2021 год</w:t>
            </w:r>
          </w:p>
        </w:tc>
        <w:tc>
          <w:tcPr>
            <w:tcW w:w="1239" w:type="dxa"/>
            <w:shd w:val="clear" w:color="auto" w:fill="auto"/>
          </w:tcPr>
          <w:p w:rsidR="006977E0" w:rsidRPr="00056FFF" w:rsidRDefault="006977E0" w:rsidP="004D1FC4">
            <w:pPr>
              <w:jc w:val="both"/>
              <w:rPr>
                <w:b/>
                <w:color w:val="000000"/>
                <w:sz w:val="26"/>
                <w:szCs w:val="26"/>
              </w:rPr>
            </w:pPr>
            <w:r w:rsidRPr="00056FFF">
              <w:rPr>
                <w:b/>
                <w:color w:val="000000"/>
                <w:sz w:val="26"/>
                <w:szCs w:val="26"/>
              </w:rPr>
              <w:t>2022 год</w:t>
            </w:r>
          </w:p>
        </w:tc>
      </w:tr>
      <w:tr w:rsidR="006977E0" w:rsidRPr="00056FFF" w:rsidTr="00DE3019">
        <w:trPr>
          <w:trHeight w:val="384"/>
          <w:tblHeader/>
        </w:trPr>
        <w:tc>
          <w:tcPr>
            <w:tcW w:w="652" w:type="dxa"/>
            <w:shd w:val="clear" w:color="auto" w:fill="auto"/>
            <w:vAlign w:val="center"/>
          </w:tcPr>
          <w:p w:rsidR="006977E0" w:rsidRPr="00056FFF" w:rsidRDefault="006977E0" w:rsidP="004D1FC4">
            <w:pPr>
              <w:jc w:val="both"/>
              <w:rPr>
                <w:b/>
                <w:color w:val="000000"/>
                <w:sz w:val="26"/>
                <w:szCs w:val="26"/>
              </w:rPr>
            </w:pPr>
            <w:r w:rsidRPr="00056FFF">
              <w:rPr>
                <w:b/>
                <w:color w:val="000000"/>
                <w:sz w:val="26"/>
                <w:szCs w:val="26"/>
              </w:rPr>
              <w:t>1</w:t>
            </w:r>
          </w:p>
        </w:tc>
        <w:tc>
          <w:tcPr>
            <w:tcW w:w="2379" w:type="dxa"/>
            <w:shd w:val="clear" w:color="auto" w:fill="auto"/>
            <w:vAlign w:val="center"/>
          </w:tcPr>
          <w:p w:rsidR="006977E0" w:rsidRPr="00056FFF" w:rsidRDefault="006977E0" w:rsidP="004D1FC4">
            <w:pPr>
              <w:jc w:val="both"/>
              <w:rPr>
                <w:b/>
                <w:color w:val="000000"/>
                <w:sz w:val="26"/>
                <w:szCs w:val="26"/>
              </w:rPr>
            </w:pPr>
            <w:r w:rsidRPr="00056FFF">
              <w:rPr>
                <w:b/>
                <w:color w:val="000000"/>
                <w:sz w:val="26"/>
                <w:szCs w:val="26"/>
              </w:rPr>
              <w:t>2</w:t>
            </w:r>
          </w:p>
        </w:tc>
        <w:tc>
          <w:tcPr>
            <w:tcW w:w="2747" w:type="dxa"/>
            <w:shd w:val="clear" w:color="auto" w:fill="auto"/>
            <w:vAlign w:val="center"/>
          </w:tcPr>
          <w:p w:rsidR="006977E0" w:rsidRPr="00056FFF" w:rsidRDefault="006977E0" w:rsidP="004D1FC4">
            <w:pPr>
              <w:jc w:val="both"/>
              <w:rPr>
                <w:b/>
                <w:color w:val="000000"/>
                <w:sz w:val="26"/>
                <w:szCs w:val="26"/>
              </w:rPr>
            </w:pPr>
            <w:r w:rsidRPr="00056FFF">
              <w:rPr>
                <w:b/>
                <w:color w:val="000000"/>
                <w:sz w:val="26"/>
                <w:szCs w:val="26"/>
              </w:rPr>
              <w:t>3</w:t>
            </w:r>
          </w:p>
        </w:tc>
        <w:tc>
          <w:tcPr>
            <w:tcW w:w="1820" w:type="dxa"/>
            <w:shd w:val="clear" w:color="auto" w:fill="auto"/>
            <w:vAlign w:val="center"/>
          </w:tcPr>
          <w:p w:rsidR="006977E0" w:rsidRPr="00056FFF" w:rsidRDefault="006977E0" w:rsidP="004D1FC4">
            <w:pPr>
              <w:jc w:val="both"/>
              <w:rPr>
                <w:b/>
                <w:color w:val="000000"/>
                <w:sz w:val="26"/>
                <w:szCs w:val="26"/>
              </w:rPr>
            </w:pPr>
            <w:r w:rsidRPr="00056FFF">
              <w:rPr>
                <w:b/>
                <w:color w:val="000000"/>
                <w:sz w:val="26"/>
                <w:szCs w:val="26"/>
              </w:rPr>
              <w:t>4</w:t>
            </w:r>
          </w:p>
        </w:tc>
        <w:tc>
          <w:tcPr>
            <w:tcW w:w="1586" w:type="dxa"/>
            <w:shd w:val="clear" w:color="auto" w:fill="auto"/>
            <w:vAlign w:val="center"/>
          </w:tcPr>
          <w:p w:rsidR="006977E0" w:rsidRPr="00056FFF" w:rsidRDefault="006977E0" w:rsidP="004D1FC4">
            <w:pPr>
              <w:jc w:val="both"/>
              <w:rPr>
                <w:b/>
                <w:color w:val="000000"/>
                <w:sz w:val="26"/>
                <w:szCs w:val="26"/>
              </w:rPr>
            </w:pPr>
            <w:r w:rsidRPr="00056FFF">
              <w:rPr>
                <w:b/>
                <w:color w:val="000000"/>
                <w:sz w:val="26"/>
                <w:szCs w:val="26"/>
              </w:rPr>
              <w:t>5</w:t>
            </w:r>
          </w:p>
        </w:tc>
        <w:tc>
          <w:tcPr>
            <w:tcW w:w="1238" w:type="dxa"/>
            <w:shd w:val="clear" w:color="auto" w:fill="auto"/>
            <w:vAlign w:val="center"/>
          </w:tcPr>
          <w:p w:rsidR="006977E0" w:rsidRPr="00056FFF" w:rsidRDefault="006977E0" w:rsidP="004D1FC4">
            <w:pPr>
              <w:jc w:val="both"/>
              <w:rPr>
                <w:b/>
                <w:color w:val="000000"/>
                <w:sz w:val="26"/>
                <w:szCs w:val="26"/>
              </w:rPr>
            </w:pPr>
            <w:r w:rsidRPr="00056FFF">
              <w:rPr>
                <w:b/>
                <w:color w:val="000000"/>
                <w:sz w:val="26"/>
                <w:szCs w:val="26"/>
              </w:rPr>
              <w:t>6</w:t>
            </w:r>
          </w:p>
        </w:tc>
        <w:tc>
          <w:tcPr>
            <w:tcW w:w="1170" w:type="dxa"/>
            <w:shd w:val="clear" w:color="auto" w:fill="auto"/>
            <w:vAlign w:val="center"/>
          </w:tcPr>
          <w:p w:rsidR="006977E0" w:rsidRPr="00056FFF" w:rsidRDefault="006977E0" w:rsidP="004D1FC4">
            <w:pPr>
              <w:jc w:val="both"/>
              <w:rPr>
                <w:b/>
                <w:color w:val="000000"/>
                <w:sz w:val="26"/>
                <w:szCs w:val="26"/>
              </w:rPr>
            </w:pPr>
            <w:r w:rsidRPr="00056FFF">
              <w:rPr>
                <w:b/>
                <w:color w:val="000000"/>
                <w:sz w:val="26"/>
                <w:szCs w:val="26"/>
              </w:rPr>
              <w:t>7</w:t>
            </w:r>
          </w:p>
        </w:tc>
        <w:tc>
          <w:tcPr>
            <w:tcW w:w="1170" w:type="dxa"/>
            <w:shd w:val="clear" w:color="auto" w:fill="auto"/>
            <w:vAlign w:val="center"/>
          </w:tcPr>
          <w:p w:rsidR="006977E0" w:rsidRPr="00056FFF" w:rsidRDefault="006977E0" w:rsidP="004D1FC4">
            <w:pPr>
              <w:jc w:val="both"/>
              <w:rPr>
                <w:b/>
                <w:color w:val="000000"/>
                <w:sz w:val="26"/>
                <w:szCs w:val="26"/>
              </w:rPr>
            </w:pPr>
            <w:r w:rsidRPr="00056FFF">
              <w:rPr>
                <w:b/>
                <w:color w:val="000000"/>
                <w:sz w:val="26"/>
                <w:szCs w:val="26"/>
              </w:rPr>
              <w:t>8</w:t>
            </w:r>
          </w:p>
        </w:tc>
        <w:tc>
          <w:tcPr>
            <w:tcW w:w="1171" w:type="dxa"/>
            <w:shd w:val="clear" w:color="auto" w:fill="auto"/>
            <w:vAlign w:val="center"/>
          </w:tcPr>
          <w:p w:rsidR="006977E0" w:rsidRPr="00056FFF" w:rsidRDefault="006977E0" w:rsidP="004D1FC4">
            <w:pPr>
              <w:jc w:val="both"/>
              <w:rPr>
                <w:b/>
                <w:color w:val="000000"/>
                <w:sz w:val="26"/>
                <w:szCs w:val="26"/>
              </w:rPr>
            </w:pPr>
            <w:r w:rsidRPr="00056FFF">
              <w:rPr>
                <w:b/>
                <w:color w:val="000000"/>
                <w:sz w:val="26"/>
                <w:szCs w:val="26"/>
              </w:rPr>
              <w:t>9</w:t>
            </w:r>
          </w:p>
        </w:tc>
        <w:tc>
          <w:tcPr>
            <w:tcW w:w="1239" w:type="dxa"/>
            <w:shd w:val="clear" w:color="auto" w:fill="auto"/>
            <w:vAlign w:val="center"/>
          </w:tcPr>
          <w:p w:rsidR="006977E0" w:rsidRPr="00056FFF" w:rsidRDefault="006977E0" w:rsidP="004D1FC4">
            <w:pPr>
              <w:jc w:val="both"/>
              <w:rPr>
                <w:b/>
                <w:color w:val="000000"/>
                <w:sz w:val="26"/>
                <w:szCs w:val="26"/>
              </w:rPr>
            </w:pPr>
            <w:r w:rsidRPr="00056FFF">
              <w:rPr>
                <w:b/>
                <w:color w:val="000000"/>
                <w:sz w:val="26"/>
                <w:szCs w:val="26"/>
              </w:rPr>
              <w:t>10</w:t>
            </w:r>
          </w:p>
        </w:tc>
      </w:tr>
      <w:tr w:rsidR="006977E0" w:rsidRPr="00FF5963" w:rsidTr="00DE3019">
        <w:tc>
          <w:tcPr>
            <w:tcW w:w="652" w:type="dxa"/>
            <w:vMerge w:val="restart"/>
            <w:shd w:val="clear" w:color="auto" w:fill="auto"/>
          </w:tcPr>
          <w:p w:rsidR="006977E0" w:rsidRPr="00FF5963" w:rsidRDefault="006977E0" w:rsidP="004D1FC4">
            <w:pPr>
              <w:jc w:val="both"/>
              <w:rPr>
                <w:color w:val="000000"/>
                <w:sz w:val="26"/>
                <w:szCs w:val="26"/>
              </w:rPr>
            </w:pPr>
            <w:r>
              <w:rPr>
                <w:color w:val="000000"/>
                <w:sz w:val="26"/>
                <w:szCs w:val="26"/>
              </w:rPr>
              <w:t>1</w:t>
            </w:r>
          </w:p>
        </w:tc>
        <w:tc>
          <w:tcPr>
            <w:tcW w:w="2379" w:type="dxa"/>
            <w:vMerge w:val="restart"/>
            <w:shd w:val="clear" w:color="auto" w:fill="auto"/>
          </w:tcPr>
          <w:p w:rsidR="006977E0" w:rsidRPr="0082588B" w:rsidRDefault="006977E0" w:rsidP="004D1FC4">
            <w:pPr>
              <w:autoSpaceDE w:val="0"/>
              <w:autoSpaceDN w:val="0"/>
              <w:adjustRightInd w:val="0"/>
              <w:ind w:firstLine="85"/>
              <w:jc w:val="both"/>
              <w:rPr>
                <w:sz w:val="26"/>
                <w:szCs w:val="26"/>
              </w:rPr>
            </w:pPr>
            <w:r w:rsidRPr="0082588B">
              <w:rPr>
                <w:sz w:val="26"/>
                <w:szCs w:val="26"/>
              </w:rPr>
              <w:t xml:space="preserve">Повышение уровня благоустройства </w:t>
            </w:r>
            <w:r>
              <w:rPr>
                <w:sz w:val="26"/>
                <w:szCs w:val="26"/>
              </w:rPr>
              <w:t xml:space="preserve">общественных </w:t>
            </w:r>
            <w:r w:rsidRPr="0082588B">
              <w:rPr>
                <w:sz w:val="26"/>
                <w:szCs w:val="26"/>
              </w:rPr>
              <w:t xml:space="preserve">территорий  сельского поселения </w:t>
            </w:r>
            <w:proofErr w:type="spellStart"/>
            <w:r w:rsidRPr="0082588B">
              <w:rPr>
                <w:sz w:val="26"/>
                <w:szCs w:val="26"/>
              </w:rPr>
              <w:t>Девятинское</w:t>
            </w:r>
            <w:proofErr w:type="spellEnd"/>
          </w:p>
        </w:tc>
        <w:tc>
          <w:tcPr>
            <w:tcW w:w="2747" w:type="dxa"/>
            <w:shd w:val="clear" w:color="auto" w:fill="auto"/>
          </w:tcPr>
          <w:p w:rsidR="006977E0" w:rsidRPr="0082588B" w:rsidRDefault="006977E0" w:rsidP="004D1FC4">
            <w:pPr>
              <w:ind w:firstLine="114"/>
              <w:jc w:val="both"/>
              <w:rPr>
                <w:color w:val="000000"/>
                <w:sz w:val="26"/>
                <w:szCs w:val="26"/>
              </w:rPr>
            </w:pPr>
            <w:r w:rsidRPr="0082588B">
              <w:rPr>
                <w:sz w:val="26"/>
                <w:szCs w:val="26"/>
              </w:rPr>
              <w:t xml:space="preserve">Количество благоустроенных </w:t>
            </w:r>
            <w:r>
              <w:rPr>
                <w:sz w:val="26"/>
                <w:szCs w:val="26"/>
              </w:rPr>
              <w:t>общественных территорий</w:t>
            </w:r>
            <w:r w:rsidRPr="0082588B">
              <w:rPr>
                <w:sz w:val="26"/>
                <w:szCs w:val="26"/>
              </w:rPr>
              <w:t xml:space="preserve"> сельского поселения </w:t>
            </w:r>
            <w:proofErr w:type="spellStart"/>
            <w:r w:rsidRPr="0082588B">
              <w:rPr>
                <w:sz w:val="26"/>
                <w:szCs w:val="26"/>
              </w:rPr>
              <w:t>Девятинское</w:t>
            </w:r>
            <w:proofErr w:type="spellEnd"/>
          </w:p>
        </w:tc>
        <w:tc>
          <w:tcPr>
            <w:tcW w:w="1820" w:type="dxa"/>
            <w:shd w:val="clear" w:color="auto" w:fill="auto"/>
          </w:tcPr>
          <w:p w:rsidR="006977E0" w:rsidRPr="0082588B" w:rsidRDefault="006977E0" w:rsidP="004D1FC4">
            <w:pPr>
              <w:ind w:firstLine="293"/>
              <w:jc w:val="both"/>
              <w:rPr>
                <w:color w:val="000000"/>
                <w:sz w:val="26"/>
                <w:szCs w:val="26"/>
              </w:rPr>
            </w:pPr>
            <w:r w:rsidRPr="0082588B">
              <w:rPr>
                <w:color w:val="000000"/>
                <w:sz w:val="26"/>
                <w:szCs w:val="26"/>
              </w:rPr>
              <w:t>Единиц</w:t>
            </w:r>
          </w:p>
          <w:p w:rsidR="006977E0" w:rsidRPr="0082588B" w:rsidRDefault="006977E0" w:rsidP="004D1FC4">
            <w:pPr>
              <w:jc w:val="both"/>
              <w:rPr>
                <w:color w:val="000000"/>
                <w:sz w:val="26"/>
                <w:szCs w:val="26"/>
              </w:rPr>
            </w:pPr>
          </w:p>
        </w:tc>
        <w:tc>
          <w:tcPr>
            <w:tcW w:w="1586" w:type="dxa"/>
            <w:shd w:val="clear" w:color="auto" w:fill="auto"/>
            <w:vAlign w:val="center"/>
          </w:tcPr>
          <w:p w:rsidR="006977E0" w:rsidRPr="008659E8" w:rsidRDefault="004D1FC4" w:rsidP="004D1FC4">
            <w:pPr>
              <w:jc w:val="both"/>
              <w:rPr>
                <w:sz w:val="26"/>
                <w:szCs w:val="26"/>
              </w:rPr>
            </w:pPr>
            <w:r w:rsidRPr="008659E8">
              <w:rPr>
                <w:sz w:val="26"/>
                <w:szCs w:val="26"/>
              </w:rPr>
              <w:t>0</w:t>
            </w:r>
          </w:p>
        </w:tc>
        <w:tc>
          <w:tcPr>
            <w:tcW w:w="1238" w:type="dxa"/>
            <w:shd w:val="clear" w:color="auto" w:fill="auto"/>
            <w:vAlign w:val="center"/>
          </w:tcPr>
          <w:p w:rsidR="006977E0" w:rsidRPr="008659E8" w:rsidRDefault="006977E0" w:rsidP="004D1FC4">
            <w:pPr>
              <w:jc w:val="both"/>
              <w:rPr>
                <w:sz w:val="26"/>
                <w:szCs w:val="26"/>
              </w:rPr>
            </w:pPr>
            <w:r w:rsidRPr="008659E8">
              <w:rPr>
                <w:sz w:val="26"/>
                <w:szCs w:val="26"/>
              </w:rPr>
              <w:t>1</w:t>
            </w:r>
          </w:p>
        </w:tc>
        <w:tc>
          <w:tcPr>
            <w:tcW w:w="1170" w:type="dxa"/>
            <w:shd w:val="clear" w:color="auto" w:fill="auto"/>
            <w:vAlign w:val="center"/>
          </w:tcPr>
          <w:p w:rsidR="006977E0" w:rsidRPr="008659E8" w:rsidRDefault="006977E0" w:rsidP="004D1FC4">
            <w:pPr>
              <w:jc w:val="both"/>
              <w:rPr>
                <w:sz w:val="26"/>
                <w:szCs w:val="26"/>
              </w:rPr>
            </w:pPr>
            <w:r w:rsidRPr="008659E8">
              <w:rPr>
                <w:sz w:val="26"/>
                <w:szCs w:val="26"/>
              </w:rPr>
              <w:t>2</w:t>
            </w:r>
          </w:p>
        </w:tc>
        <w:tc>
          <w:tcPr>
            <w:tcW w:w="1170" w:type="dxa"/>
            <w:shd w:val="clear" w:color="auto" w:fill="auto"/>
            <w:vAlign w:val="center"/>
          </w:tcPr>
          <w:p w:rsidR="006977E0" w:rsidRPr="008659E8" w:rsidRDefault="006977E0" w:rsidP="004D1FC4">
            <w:pPr>
              <w:jc w:val="both"/>
              <w:rPr>
                <w:sz w:val="26"/>
                <w:szCs w:val="26"/>
              </w:rPr>
            </w:pPr>
            <w:r w:rsidRPr="008659E8">
              <w:rPr>
                <w:sz w:val="26"/>
                <w:szCs w:val="26"/>
              </w:rPr>
              <w:t>3</w:t>
            </w:r>
          </w:p>
        </w:tc>
        <w:tc>
          <w:tcPr>
            <w:tcW w:w="1171" w:type="dxa"/>
            <w:shd w:val="clear" w:color="auto" w:fill="auto"/>
            <w:vAlign w:val="center"/>
          </w:tcPr>
          <w:p w:rsidR="006977E0" w:rsidRPr="008659E8" w:rsidRDefault="006977E0" w:rsidP="004D1FC4">
            <w:pPr>
              <w:jc w:val="both"/>
              <w:rPr>
                <w:sz w:val="26"/>
                <w:szCs w:val="26"/>
              </w:rPr>
            </w:pPr>
            <w:r w:rsidRPr="008659E8">
              <w:rPr>
                <w:sz w:val="26"/>
                <w:szCs w:val="26"/>
              </w:rPr>
              <w:t>4</w:t>
            </w:r>
          </w:p>
        </w:tc>
        <w:tc>
          <w:tcPr>
            <w:tcW w:w="1239" w:type="dxa"/>
            <w:shd w:val="clear" w:color="auto" w:fill="auto"/>
            <w:vAlign w:val="center"/>
          </w:tcPr>
          <w:p w:rsidR="006977E0" w:rsidRPr="008659E8" w:rsidRDefault="006977E0" w:rsidP="004D1FC4">
            <w:pPr>
              <w:jc w:val="both"/>
              <w:rPr>
                <w:sz w:val="26"/>
                <w:szCs w:val="26"/>
              </w:rPr>
            </w:pPr>
            <w:r w:rsidRPr="008659E8">
              <w:rPr>
                <w:sz w:val="26"/>
                <w:szCs w:val="26"/>
              </w:rPr>
              <w:t>5</w:t>
            </w:r>
          </w:p>
        </w:tc>
      </w:tr>
      <w:tr w:rsidR="006977E0" w:rsidRPr="00FF5963" w:rsidTr="00DE3019">
        <w:tc>
          <w:tcPr>
            <w:tcW w:w="652" w:type="dxa"/>
            <w:vMerge/>
            <w:shd w:val="clear" w:color="auto" w:fill="auto"/>
          </w:tcPr>
          <w:p w:rsidR="006977E0" w:rsidRPr="00FF5963" w:rsidRDefault="006977E0" w:rsidP="004D1FC4">
            <w:pPr>
              <w:jc w:val="both"/>
              <w:rPr>
                <w:color w:val="000000"/>
                <w:sz w:val="26"/>
                <w:szCs w:val="26"/>
              </w:rPr>
            </w:pPr>
          </w:p>
        </w:tc>
        <w:tc>
          <w:tcPr>
            <w:tcW w:w="2379" w:type="dxa"/>
            <w:vMerge/>
            <w:shd w:val="clear" w:color="auto" w:fill="auto"/>
            <w:vAlign w:val="center"/>
          </w:tcPr>
          <w:p w:rsidR="006977E0" w:rsidRPr="0082588B" w:rsidRDefault="006977E0" w:rsidP="004D1FC4">
            <w:pPr>
              <w:autoSpaceDE w:val="0"/>
              <w:autoSpaceDN w:val="0"/>
              <w:adjustRightInd w:val="0"/>
              <w:jc w:val="both"/>
              <w:rPr>
                <w:color w:val="FF0000"/>
                <w:sz w:val="26"/>
                <w:szCs w:val="26"/>
              </w:rPr>
            </w:pPr>
          </w:p>
        </w:tc>
        <w:tc>
          <w:tcPr>
            <w:tcW w:w="2747" w:type="dxa"/>
            <w:shd w:val="clear" w:color="auto" w:fill="auto"/>
          </w:tcPr>
          <w:p w:rsidR="006977E0" w:rsidRPr="0082588B" w:rsidRDefault="006977E0" w:rsidP="004D1FC4">
            <w:pPr>
              <w:jc w:val="both"/>
              <w:rPr>
                <w:sz w:val="26"/>
                <w:szCs w:val="26"/>
              </w:rPr>
            </w:pPr>
            <w:r>
              <w:rPr>
                <w:sz w:val="26"/>
                <w:szCs w:val="26"/>
              </w:rPr>
              <w:t xml:space="preserve">Доля благоустроенных общественных территорий </w:t>
            </w:r>
            <w:r w:rsidRPr="0082588B">
              <w:rPr>
                <w:sz w:val="26"/>
                <w:szCs w:val="26"/>
              </w:rPr>
              <w:t xml:space="preserve">от общего количества таких территорий </w:t>
            </w:r>
            <w:r>
              <w:rPr>
                <w:sz w:val="26"/>
                <w:szCs w:val="26"/>
              </w:rPr>
              <w:t>сельс</w:t>
            </w:r>
            <w:r w:rsidRPr="0082588B">
              <w:rPr>
                <w:sz w:val="26"/>
                <w:szCs w:val="26"/>
              </w:rPr>
              <w:t xml:space="preserve">кого поселения </w:t>
            </w:r>
            <w:proofErr w:type="spellStart"/>
            <w:r w:rsidRPr="0082588B">
              <w:rPr>
                <w:sz w:val="26"/>
                <w:szCs w:val="26"/>
              </w:rPr>
              <w:t>Девятинское</w:t>
            </w:r>
            <w:proofErr w:type="spellEnd"/>
          </w:p>
        </w:tc>
        <w:tc>
          <w:tcPr>
            <w:tcW w:w="1820" w:type="dxa"/>
            <w:shd w:val="clear" w:color="auto" w:fill="auto"/>
          </w:tcPr>
          <w:p w:rsidR="006977E0" w:rsidRPr="0082588B" w:rsidRDefault="006977E0" w:rsidP="004D1FC4">
            <w:pPr>
              <w:jc w:val="both"/>
              <w:rPr>
                <w:color w:val="000000"/>
                <w:sz w:val="26"/>
                <w:szCs w:val="26"/>
              </w:rPr>
            </w:pPr>
            <w:r w:rsidRPr="0082588B">
              <w:rPr>
                <w:sz w:val="26"/>
                <w:szCs w:val="26"/>
              </w:rPr>
              <w:t>Процент</w:t>
            </w:r>
          </w:p>
        </w:tc>
        <w:tc>
          <w:tcPr>
            <w:tcW w:w="1586" w:type="dxa"/>
            <w:shd w:val="clear" w:color="auto" w:fill="auto"/>
            <w:vAlign w:val="center"/>
          </w:tcPr>
          <w:p w:rsidR="006977E0" w:rsidRPr="008659E8" w:rsidRDefault="004D1FC4" w:rsidP="004D1FC4">
            <w:pPr>
              <w:jc w:val="both"/>
              <w:rPr>
                <w:sz w:val="26"/>
                <w:szCs w:val="26"/>
              </w:rPr>
            </w:pPr>
            <w:r w:rsidRPr="008659E8">
              <w:rPr>
                <w:sz w:val="26"/>
                <w:szCs w:val="26"/>
              </w:rPr>
              <w:t>0</w:t>
            </w:r>
          </w:p>
        </w:tc>
        <w:tc>
          <w:tcPr>
            <w:tcW w:w="1238" w:type="dxa"/>
            <w:shd w:val="clear" w:color="auto" w:fill="auto"/>
            <w:vAlign w:val="center"/>
          </w:tcPr>
          <w:p w:rsidR="006977E0" w:rsidRPr="008659E8" w:rsidRDefault="008659E8" w:rsidP="004D1FC4">
            <w:pPr>
              <w:jc w:val="both"/>
              <w:rPr>
                <w:sz w:val="26"/>
                <w:szCs w:val="26"/>
              </w:rPr>
            </w:pPr>
            <w:r w:rsidRPr="008659E8">
              <w:rPr>
                <w:sz w:val="26"/>
                <w:szCs w:val="26"/>
              </w:rPr>
              <w:t>20</w:t>
            </w:r>
          </w:p>
        </w:tc>
        <w:tc>
          <w:tcPr>
            <w:tcW w:w="1170" w:type="dxa"/>
            <w:shd w:val="clear" w:color="auto" w:fill="auto"/>
            <w:vAlign w:val="center"/>
          </w:tcPr>
          <w:p w:rsidR="006977E0" w:rsidRPr="008659E8" w:rsidRDefault="008659E8" w:rsidP="004D1FC4">
            <w:pPr>
              <w:jc w:val="both"/>
              <w:rPr>
                <w:sz w:val="26"/>
                <w:szCs w:val="26"/>
              </w:rPr>
            </w:pPr>
            <w:r w:rsidRPr="008659E8">
              <w:rPr>
                <w:sz w:val="26"/>
                <w:szCs w:val="26"/>
              </w:rPr>
              <w:t>40</w:t>
            </w:r>
          </w:p>
        </w:tc>
        <w:tc>
          <w:tcPr>
            <w:tcW w:w="1170" w:type="dxa"/>
            <w:shd w:val="clear" w:color="auto" w:fill="auto"/>
            <w:vAlign w:val="center"/>
          </w:tcPr>
          <w:p w:rsidR="006977E0" w:rsidRPr="008659E8" w:rsidRDefault="008659E8" w:rsidP="004D1FC4">
            <w:pPr>
              <w:jc w:val="both"/>
              <w:rPr>
                <w:sz w:val="26"/>
                <w:szCs w:val="26"/>
              </w:rPr>
            </w:pPr>
            <w:r w:rsidRPr="008659E8">
              <w:rPr>
                <w:sz w:val="26"/>
                <w:szCs w:val="26"/>
              </w:rPr>
              <w:t>60</w:t>
            </w:r>
          </w:p>
        </w:tc>
        <w:tc>
          <w:tcPr>
            <w:tcW w:w="1171" w:type="dxa"/>
            <w:shd w:val="clear" w:color="auto" w:fill="auto"/>
            <w:vAlign w:val="center"/>
          </w:tcPr>
          <w:p w:rsidR="006977E0" w:rsidRPr="008659E8" w:rsidRDefault="008659E8" w:rsidP="004D1FC4">
            <w:pPr>
              <w:jc w:val="both"/>
              <w:rPr>
                <w:sz w:val="26"/>
                <w:szCs w:val="26"/>
              </w:rPr>
            </w:pPr>
            <w:r w:rsidRPr="008659E8">
              <w:rPr>
                <w:sz w:val="26"/>
                <w:szCs w:val="26"/>
              </w:rPr>
              <w:t>80</w:t>
            </w:r>
          </w:p>
        </w:tc>
        <w:tc>
          <w:tcPr>
            <w:tcW w:w="1239" w:type="dxa"/>
            <w:shd w:val="clear" w:color="auto" w:fill="auto"/>
            <w:vAlign w:val="center"/>
          </w:tcPr>
          <w:p w:rsidR="006977E0" w:rsidRPr="008659E8" w:rsidRDefault="008659E8" w:rsidP="004D1FC4">
            <w:pPr>
              <w:jc w:val="both"/>
              <w:rPr>
                <w:sz w:val="26"/>
                <w:szCs w:val="26"/>
              </w:rPr>
            </w:pPr>
            <w:r w:rsidRPr="008659E8">
              <w:rPr>
                <w:sz w:val="26"/>
                <w:szCs w:val="26"/>
              </w:rPr>
              <w:t>100</w:t>
            </w:r>
          </w:p>
        </w:tc>
      </w:tr>
      <w:tr w:rsidR="006977E0" w:rsidRPr="00FF5963" w:rsidTr="00DE3019">
        <w:tc>
          <w:tcPr>
            <w:tcW w:w="652" w:type="dxa"/>
            <w:vMerge/>
            <w:shd w:val="clear" w:color="auto" w:fill="auto"/>
          </w:tcPr>
          <w:p w:rsidR="006977E0" w:rsidRPr="00FF5963" w:rsidRDefault="006977E0" w:rsidP="004D1FC4">
            <w:pPr>
              <w:jc w:val="both"/>
              <w:rPr>
                <w:color w:val="000000"/>
                <w:sz w:val="26"/>
                <w:szCs w:val="26"/>
              </w:rPr>
            </w:pPr>
          </w:p>
        </w:tc>
        <w:tc>
          <w:tcPr>
            <w:tcW w:w="2379" w:type="dxa"/>
            <w:vMerge/>
            <w:shd w:val="clear" w:color="auto" w:fill="auto"/>
          </w:tcPr>
          <w:p w:rsidR="006977E0" w:rsidRPr="00D96C16" w:rsidRDefault="006977E0" w:rsidP="004D1FC4">
            <w:pPr>
              <w:autoSpaceDE w:val="0"/>
              <w:autoSpaceDN w:val="0"/>
              <w:adjustRightInd w:val="0"/>
              <w:jc w:val="both"/>
              <w:rPr>
                <w:color w:val="FF0000"/>
                <w:sz w:val="26"/>
                <w:szCs w:val="26"/>
              </w:rPr>
            </w:pPr>
          </w:p>
        </w:tc>
        <w:tc>
          <w:tcPr>
            <w:tcW w:w="2747" w:type="dxa"/>
            <w:shd w:val="clear" w:color="auto" w:fill="auto"/>
          </w:tcPr>
          <w:p w:rsidR="006977E0" w:rsidRPr="005A1321" w:rsidRDefault="006977E0" w:rsidP="004D1FC4">
            <w:pPr>
              <w:jc w:val="both"/>
              <w:rPr>
                <w:sz w:val="26"/>
                <w:szCs w:val="26"/>
              </w:rPr>
            </w:pPr>
            <w:r w:rsidRPr="00A523BE">
              <w:rPr>
                <w:sz w:val="26"/>
                <w:szCs w:val="26"/>
              </w:rPr>
              <w:t>Количество проектов благоустройства общественных территорий, выполненных с участием граждан и заинтересованных организаций</w:t>
            </w:r>
          </w:p>
        </w:tc>
        <w:tc>
          <w:tcPr>
            <w:tcW w:w="1820" w:type="dxa"/>
            <w:shd w:val="clear" w:color="auto" w:fill="auto"/>
          </w:tcPr>
          <w:p w:rsidR="006977E0" w:rsidRPr="00FF5963" w:rsidRDefault="006977E0" w:rsidP="004D1FC4">
            <w:pPr>
              <w:jc w:val="both"/>
              <w:rPr>
                <w:color w:val="000000"/>
                <w:sz w:val="26"/>
                <w:szCs w:val="26"/>
              </w:rPr>
            </w:pPr>
            <w:r>
              <w:rPr>
                <w:color w:val="000000"/>
                <w:sz w:val="26"/>
                <w:szCs w:val="26"/>
              </w:rPr>
              <w:t>единиц</w:t>
            </w:r>
          </w:p>
        </w:tc>
        <w:tc>
          <w:tcPr>
            <w:tcW w:w="1586" w:type="dxa"/>
            <w:shd w:val="clear" w:color="auto" w:fill="auto"/>
            <w:vAlign w:val="center"/>
          </w:tcPr>
          <w:p w:rsidR="006977E0" w:rsidRPr="00A523BE" w:rsidRDefault="006977E0" w:rsidP="004D1FC4">
            <w:pPr>
              <w:jc w:val="both"/>
              <w:rPr>
                <w:sz w:val="26"/>
                <w:szCs w:val="26"/>
              </w:rPr>
            </w:pPr>
            <w:r w:rsidRPr="00A523BE">
              <w:rPr>
                <w:sz w:val="26"/>
                <w:szCs w:val="26"/>
              </w:rPr>
              <w:t>0</w:t>
            </w:r>
          </w:p>
        </w:tc>
        <w:tc>
          <w:tcPr>
            <w:tcW w:w="1238" w:type="dxa"/>
            <w:shd w:val="clear" w:color="auto" w:fill="auto"/>
            <w:vAlign w:val="center"/>
          </w:tcPr>
          <w:p w:rsidR="006977E0" w:rsidRPr="00A523BE" w:rsidRDefault="006977E0" w:rsidP="004D1FC4">
            <w:pPr>
              <w:jc w:val="both"/>
              <w:rPr>
                <w:sz w:val="26"/>
                <w:szCs w:val="26"/>
              </w:rPr>
            </w:pPr>
            <w:r>
              <w:rPr>
                <w:sz w:val="26"/>
                <w:szCs w:val="26"/>
              </w:rPr>
              <w:t>1</w:t>
            </w:r>
          </w:p>
        </w:tc>
        <w:tc>
          <w:tcPr>
            <w:tcW w:w="1170" w:type="dxa"/>
            <w:shd w:val="clear" w:color="auto" w:fill="auto"/>
            <w:vAlign w:val="center"/>
          </w:tcPr>
          <w:p w:rsidR="006977E0" w:rsidRPr="00A523BE" w:rsidRDefault="006977E0" w:rsidP="004D1FC4">
            <w:pPr>
              <w:jc w:val="both"/>
              <w:rPr>
                <w:sz w:val="26"/>
                <w:szCs w:val="26"/>
              </w:rPr>
            </w:pPr>
            <w:r>
              <w:rPr>
                <w:sz w:val="26"/>
                <w:szCs w:val="26"/>
              </w:rPr>
              <w:t>2</w:t>
            </w:r>
          </w:p>
        </w:tc>
        <w:tc>
          <w:tcPr>
            <w:tcW w:w="1170" w:type="dxa"/>
            <w:shd w:val="clear" w:color="auto" w:fill="auto"/>
            <w:vAlign w:val="center"/>
          </w:tcPr>
          <w:p w:rsidR="006977E0" w:rsidRPr="00A523BE" w:rsidRDefault="006977E0" w:rsidP="004D1FC4">
            <w:pPr>
              <w:jc w:val="both"/>
              <w:rPr>
                <w:sz w:val="26"/>
                <w:szCs w:val="26"/>
              </w:rPr>
            </w:pPr>
            <w:r>
              <w:rPr>
                <w:sz w:val="26"/>
                <w:szCs w:val="26"/>
              </w:rPr>
              <w:t>3</w:t>
            </w:r>
          </w:p>
        </w:tc>
        <w:tc>
          <w:tcPr>
            <w:tcW w:w="1171" w:type="dxa"/>
            <w:shd w:val="clear" w:color="auto" w:fill="auto"/>
            <w:vAlign w:val="center"/>
          </w:tcPr>
          <w:p w:rsidR="006977E0" w:rsidRPr="00A523BE" w:rsidRDefault="006977E0" w:rsidP="004D1FC4">
            <w:pPr>
              <w:jc w:val="both"/>
              <w:rPr>
                <w:sz w:val="26"/>
                <w:szCs w:val="26"/>
              </w:rPr>
            </w:pPr>
            <w:r>
              <w:rPr>
                <w:sz w:val="26"/>
                <w:szCs w:val="26"/>
              </w:rPr>
              <w:t>4</w:t>
            </w:r>
          </w:p>
        </w:tc>
        <w:tc>
          <w:tcPr>
            <w:tcW w:w="1239" w:type="dxa"/>
            <w:shd w:val="clear" w:color="auto" w:fill="auto"/>
            <w:vAlign w:val="center"/>
          </w:tcPr>
          <w:p w:rsidR="006977E0" w:rsidRPr="00A523BE" w:rsidRDefault="006977E0" w:rsidP="004D1FC4">
            <w:pPr>
              <w:jc w:val="both"/>
              <w:rPr>
                <w:sz w:val="26"/>
                <w:szCs w:val="26"/>
              </w:rPr>
            </w:pPr>
            <w:r>
              <w:rPr>
                <w:sz w:val="26"/>
                <w:szCs w:val="26"/>
              </w:rPr>
              <w:t>5</w:t>
            </w:r>
          </w:p>
        </w:tc>
      </w:tr>
      <w:tr w:rsidR="006977E0" w:rsidRPr="009F52A0" w:rsidTr="00DE3019">
        <w:tc>
          <w:tcPr>
            <w:tcW w:w="652" w:type="dxa"/>
            <w:shd w:val="clear" w:color="auto" w:fill="auto"/>
          </w:tcPr>
          <w:p w:rsidR="006977E0" w:rsidRPr="008659E8" w:rsidRDefault="006977E0" w:rsidP="004D1FC4">
            <w:pPr>
              <w:jc w:val="both"/>
              <w:rPr>
                <w:sz w:val="26"/>
                <w:szCs w:val="26"/>
              </w:rPr>
            </w:pPr>
            <w:r w:rsidRPr="008659E8">
              <w:rPr>
                <w:sz w:val="26"/>
                <w:szCs w:val="26"/>
              </w:rPr>
              <w:t>2</w:t>
            </w:r>
          </w:p>
        </w:tc>
        <w:tc>
          <w:tcPr>
            <w:tcW w:w="2379" w:type="dxa"/>
            <w:shd w:val="clear" w:color="auto" w:fill="auto"/>
          </w:tcPr>
          <w:p w:rsidR="006977E0" w:rsidRPr="008659E8" w:rsidRDefault="006977E0" w:rsidP="004D1FC4">
            <w:pPr>
              <w:autoSpaceDE w:val="0"/>
              <w:autoSpaceDN w:val="0"/>
              <w:adjustRightInd w:val="0"/>
              <w:jc w:val="both"/>
              <w:rPr>
                <w:sz w:val="26"/>
                <w:szCs w:val="26"/>
              </w:rPr>
            </w:pPr>
            <w:r w:rsidRPr="008659E8">
              <w:rPr>
                <w:sz w:val="26"/>
                <w:szCs w:val="26"/>
              </w:rPr>
              <w:t xml:space="preserve">Повышение уровня благоустройства  </w:t>
            </w:r>
            <w:r w:rsidRPr="008659E8">
              <w:rPr>
                <w:sz w:val="26"/>
                <w:szCs w:val="26"/>
              </w:rPr>
              <w:lastRenderedPageBreak/>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c>
        <w:tc>
          <w:tcPr>
            <w:tcW w:w="2747" w:type="dxa"/>
            <w:shd w:val="clear" w:color="auto" w:fill="auto"/>
          </w:tcPr>
          <w:p w:rsidR="006977E0" w:rsidRPr="008659E8" w:rsidRDefault="006977E0" w:rsidP="004D1FC4">
            <w:pPr>
              <w:jc w:val="both"/>
              <w:rPr>
                <w:sz w:val="26"/>
                <w:szCs w:val="26"/>
              </w:rPr>
            </w:pPr>
            <w:r w:rsidRPr="008659E8">
              <w:rPr>
                <w:sz w:val="26"/>
                <w:szCs w:val="26"/>
              </w:rPr>
              <w:lastRenderedPageBreak/>
              <w:t xml:space="preserve">Количество </w:t>
            </w:r>
            <w:proofErr w:type="gramStart"/>
            <w:r w:rsidRPr="008659E8">
              <w:rPr>
                <w:sz w:val="26"/>
                <w:szCs w:val="26"/>
              </w:rPr>
              <w:t>благоустроенных</w:t>
            </w:r>
            <w:proofErr w:type="gramEnd"/>
          </w:p>
          <w:p w:rsidR="006977E0" w:rsidRPr="008659E8" w:rsidRDefault="006977E0" w:rsidP="004D1FC4">
            <w:pPr>
              <w:jc w:val="both"/>
              <w:rPr>
                <w:sz w:val="26"/>
                <w:szCs w:val="26"/>
              </w:rPr>
            </w:pPr>
            <w:r w:rsidRPr="008659E8">
              <w:rPr>
                <w:sz w:val="26"/>
                <w:szCs w:val="26"/>
              </w:rPr>
              <w:lastRenderedPageBreak/>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c>
        <w:tc>
          <w:tcPr>
            <w:tcW w:w="1820" w:type="dxa"/>
            <w:shd w:val="clear" w:color="auto" w:fill="auto"/>
          </w:tcPr>
          <w:p w:rsidR="006977E0" w:rsidRPr="008659E8" w:rsidRDefault="006977E0" w:rsidP="004D1FC4">
            <w:pPr>
              <w:jc w:val="both"/>
              <w:rPr>
                <w:sz w:val="26"/>
                <w:szCs w:val="26"/>
              </w:rPr>
            </w:pPr>
            <w:r w:rsidRPr="008659E8">
              <w:rPr>
                <w:sz w:val="26"/>
                <w:szCs w:val="26"/>
              </w:rPr>
              <w:lastRenderedPageBreak/>
              <w:t>единиц</w:t>
            </w:r>
          </w:p>
        </w:tc>
        <w:tc>
          <w:tcPr>
            <w:tcW w:w="1586" w:type="dxa"/>
            <w:shd w:val="clear" w:color="auto" w:fill="auto"/>
            <w:vAlign w:val="center"/>
          </w:tcPr>
          <w:p w:rsidR="006977E0" w:rsidRPr="008659E8" w:rsidRDefault="006977E0" w:rsidP="004D1FC4">
            <w:pPr>
              <w:jc w:val="both"/>
              <w:rPr>
                <w:sz w:val="26"/>
                <w:szCs w:val="26"/>
              </w:rPr>
            </w:pPr>
            <w:r w:rsidRPr="008659E8">
              <w:rPr>
                <w:sz w:val="26"/>
                <w:szCs w:val="26"/>
              </w:rPr>
              <w:t>0</w:t>
            </w:r>
          </w:p>
        </w:tc>
        <w:tc>
          <w:tcPr>
            <w:tcW w:w="1238" w:type="dxa"/>
            <w:shd w:val="clear" w:color="auto" w:fill="auto"/>
            <w:vAlign w:val="center"/>
          </w:tcPr>
          <w:p w:rsidR="006977E0" w:rsidRPr="008659E8" w:rsidRDefault="006977E0" w:rsidP="004D1FC4">
            <w:pPr>
              <w:jc w:val="both"/>
              <w:rPr>
                <w:sz w:val="26"/>
                <w:szCs w:val="26"/>
              </w:rPr>
            </w:pPr>
            <w:r w:rsidRPr="008659E8">
              <w:rPr>
                <w:sz w:val="26"/>
                <w:szCs w:val="26"/>
              </w:rPr>
              <w:t>0</w:t>
            </w:r>
          </w:p>
        </w:tc>
        <w:tc>
          <w:tcPr>
            <w:tcW w:w="1170" w:type="dxa"/>
            <w:shd w:val="clear" w:color="auto" w:fill="auto"/>
            <w:vAlign w:val="center"/>
          </w:tcPr>
          <w:p w:rsidR="006977E0" w:rsidRPr="008659E8" w:rsidRDefault="006977E0" w:rsidP="004D1FC4">
            <w:pPr>
              <w:jc w:val="both"/>
              <w:rPr>
                <w:sz w:val="26"/>
                <w:szCs w:val="26"/>
              </w:rPr>
            </w:pPr>
            <w:r w:rsidRPr="008659E8">
              <w:rPr>
                <w:sz w:val="26"/>
                <w:szCs w:val="26"/>
              </w:rPr>
              <w:t>0</w:t>
            </w:r>
          </w:p>
        </w:tc>
        <w:tc>
          <w:tcPr>
            <w:tcW w:w="1170" w:type="dxa"/>
            <w:shd w:val="clear" w:color="auto" w:fill="auto"/>
            <w:vAlign w:val="center"/>
          </w:tcPr>
          <w:p w:rsidR="006977E0" w:rsidRPr="008659E8" w:rsidRDefault="008659E8" w:rsidP="004D1FC4">
            <w:pPr>
              <w:jc w:val="both"/>
              <w:rPr>
                <w:sz w:val="26"/>
                <w:szCs w:val="26"/>
              </w:rPr>
            </w:pPr>
            <w:r>
              <w:rPr>
                <w:sz w:val="26"/>
                <w:szCs w:val="26"/>
              </w:rPr>
              <w:t>0</w:t>
            </w:r>
          </w:p>
        </w:tc>
        <w:tc>
          <w:tcPr>
            <w:tcW w:w="1171" w:type="dxa"/>
            <w:shd w:val="clear" w:color="auto" w:fill="auto"/>
            <w:vAlign w:val="center"/>
          </w:tcPr>
          <w:p w:rsidR="006977E0" w:rsidRPr="008659E8" w:rsidRDefault="006977E0" w:rsidP="004D1FC4">
            <w:pPr>
              <w:jc w:val="both"/>
              <w:rPr>
                <w:sz w:val="26"/>
                <w:szCs w:val="26"/>
              </w:rPr>
            </w:pPr>
            <w:r w:rsidRPr="008659E8">
              <w:rPr>
                <w:sz w:val="26"/>
                <w:szCs w:val="26"/>
              </w:rPr>
              <w:t>1</w:t>
            </w:r>
          </w:p>
        </w:tc>
        <w:tc>
          <w:tcPr>
            <w:tcW w:w="1239" w:type="dxa"/>
            <w:shd w:val="clear" w:color="auto" w:fill="auto"/>
            <w:vAlign w:val="center"/>
          </w:tcPr>
          <w:p w:rsidR="006977E0" w:rsidRPr="008659E8" w:rsidRDefault="006977E0" w:rsidP="004D1FC4">
            <w:pPr>
              <w:jc w:val="both"/>
              <w:rPr>
                <w:sz w:val="26"/>
                <w:szCs w:val="26"/>
              </w:rPr>
            </w:pPr>
            <w:r w:rsidRPr="008659E8">
              <w:rPr>
                <w:sz w:val="26"/>
                <w:szCs w:val="26"/>
              </w:rPr>
              <w:t>1</w:t>
            </w:r>
          </w:p>
        </w:tc>
      </w:tr>
      <w:tr w:rsidR="006977E0" w:rsidRPr="003A7C69" w:rsidTr="00DE3019">
        <w:tc>
          <w:tcPr>
            <w:tcW w:w="652" w:type="dxa"/>
            <w:shd w:val="clear" w:color="auto" w:fill="auto"/>
          </w:tcPr>
          <w:p w:rsidR="006977E0" w:rsidRPr="003A7C69" w:rsidRDefault="006977E0" w:rsidP="004D1FC4">
            <w:pPr>
              <w:jc w:val="both"/>
              <w:rPr>
                <w:color w:val="FF0000"/>
                <w:sz w:val="26"/>
                <w:szCs w:val="26"/>
              </w:rPr>
            </w:pPr>
            <w:r w:rsidRPr="003A7C69">
              <w:rPr>
                <w:color w:val="FF0000"/>
                <w:sz w:val="26"/>
                <w:szCs w:val="26"/>
              </w:rPr>
              <w:lastRenderedPageBreak/>
              <w:t>3</w:t>
            </w:r>
          </w:p>
        </w:tc>
        <w:tc>
          <w:tcPr>
            <w:tcW w:w="2379" w:type="dxa"/>
            <w:shd w:val="clear" w:color="auto" w:fill="auto"/>
          </w:tcPr>
          <w:p w:rsidR="006977E0" w:rsidRPr="008659E8" w:rsidRDefault="006977E0" w:rsidP="004D1FC4">
            <w:pPr>
              <w:autoSpaceDE w:val="0"/>
              <w:autoSpaceDN w:val="0"/>
              <w:adjustRightInd w:val="0"/>
              <w:jc w:val="both"/>
              <w:rPr>
                <w:sz w:val="26"/>
                <w:szCs w:val="26"/>
              </w:rPr>
            </w:pPr>
            <w:r w:rsidRPr="008659E8">
              <w:rPr>
                <w:sz w:val="26"/>
                <w:szCs w:val="26"/>
              </w:rPr>
              <w:t>Повышение уровня благоустройства  индивидуальных жилых домов и земельных участков, предоставленных для их размещения.</w:t>
            </w:r>
          </w:p>
        </w:tc>
        <w:tc>
          <w:tcPr>
            <w:tcW w:w="2747" w:type="dxa"/>
            <w:shd w:val="clear" w:color="auto" w:fill="auto"/>
          </w:tcPr>
          <w:p w:rsidR="006977E0" w:rsidRPr="008659E8" w:rsidRDefault="006977E0" w:rsidP="004D1FC4">
            <w:pPr>
              <w:jc w:val="both"/>
              <w:rPr>
                <w:sz w:val="26"/>
                <w:szCs w:val="26"/>
              </w:rPr>
            </w:pPr>
            <w:r w:rsidRPr="008659E8">
              <w:rPr>
                <w:sz w:val="26"/>
                <w:szCs w:val="26"/>
              </w:rPr>
              <w:t>Количество благоустроенных</w:t>
            </w:r>
            <w:r w:rsidRPr="008659E8">
              <w:t xml:space="preserve"> </w:t>
            </w:r>
            <w:r w:rsidRPr="008659E8">
              <w:rPr>
                <w:sz w:val="26"/>
                <w:szCs w:val="26"/>
              </w:rPr>
              <w:t>индивидуальных жилых домов и земельных участков, предоставленных для их размещения.</w:t>
            </w:r>
          </w:p>
        </w:tc>
        <w:tc>
          <w:tcPr>
            <w:tcW w:w="1820" w:type="dxa"/>
            <w:shd w:val="clear" w:color="auto" w:fill="auto"/>
          </w:tcPr>
          <w:p w:rsidR="006977E0" w:rsidRPr="008659E8" w:rsidRDefault="006977E0" w:rsidP="004D1FC4">
            <w:pPr>
              <w:jc w:val="both"/>
              <w:rPr>
                <w:sz w:val="26"/>
                <w:szCs w:val="26"/>
              </w:rPr>
            </w:pPr>
            <w:r w:rsidRPr="008659E8">
              <w:rPr>
                <w:sz w:val="26"/>
                <w:szCs w:val="26"/>
              </w:rPr>
              <w:t>единиц</w:t>
            </w:r>
          </w:p>
        </w:tc>
        <w:tc>
          <w:tcPr>
            <w:tcW w:w="1586" w:type="dxa"/>
            <w:shd w:val="clear" w:color="auto" w:fill="auto"/>
            <w:vAlign w:val="center"/>
          </w:tcPr>
          <w:p w:rsidR="006977E0" w:rsidRPr="008659E8" w:rsidRDefault="006977E0" w:rsidP="004D1FC4">
            <w:pPr>
              <w:jc w:val="both"/>
              <w:rPr>
                <w:sz w:val="26"/>
                <w:szCs w:val="26"/>
              </w:rPr>
            </w:pPr>
            <w:r w:rsidRPr="008659E8">
              <w:rPr>
                <w:sz w:val="26"/>
                <w:szCs w:val="26"/>
              </w:rPr>
              <w:t>0</w:t>
            </w:r>
          </w:p>
        </w:tc>
        <w:tc>
          <w:tcPr>
            <w:tcW w:w="1238" w:type="dxa"/>
            <w:shd w:val="clear" w:color="auto" w:fill="auto"/>
            <w:vAlign w:val="center"/>
          </w:tcPr>
          <w:p w:rsidR="006977E0" w:rsidRPr="008659E8" w:rsidRDefault="006977E0" w:rsidP="004D1FC4">
            <w:pPr>
              <w:jc w:val="both"/>
              <w:rPr>
                <w:sz w:val="26"/>
                <w:szCs w:val="26"/>
              </w:rPr>
            </w:pPr>
            <w:r w:rsidRPr="008659E8">
              <w:rPr>
                <w:sz w:val="26"/>
                <w:szCs w:val="26"/>
              </w:rPr>
              <w:t>0</w:t>
            </w:r>
          </w:p>
        </w:tc>
        <w:tc>
          <w:tcPr>
            <w:tcW w:w="1170" w:type="dxa"/>
            <w:shd w:val="clear" w:color="auto" w:fill="auto"/>
            <w:vAlign w:val="center"/>
          </w:tcPr>
          <w:p w:rsidR="006977E0" w:rsidRPr="008659E8" w:rsidRDefault="006977E0" w:rsidP="004D1FC4">
            <w:pPr>
              <w:jc w:val="both"/>
              <w:rPr>
                <w:sz w:val="26"/>
                <w:szCs w:val="26"/>
              </w:rPr>
            </w:pPr>
            <w:r w:rsidRPr="008659E8">
              <w:rPr>
                <w:sz w:val="26"/>
                <w:szCs w:val="26"/>
              </w:rPr>
              <w:t>0</w:t>
            </w:r>
          </w:p>
        </w:tc>
        <w:tc>
          <w:tcPr>
            <w:tcW w:w="1170" w:type="dxa"/>
            <w:shd w:val="clear" w:color="auto" w:fill="auto"/>
            <w:vAlign w:val="center"/>
          </w:tcPr>
          <w:p w:rsidR="006977E0" w:rsidRPr="008659E8" w:rsidRDefault="008659E8" w:rsidP="004D1FC4">
            <w:pPr>
              <w:jc w:val="both"/>
              <w:rPr>
                <w:sz w:val="26"/>
                <w:szCs w:val="26"/>
              </w:rPr>
            </w:pPr>
            <w:r>
              <w:rPr>
                <w:sz w:val="26"/>
                <w:szCs w:val="26"/>
              </w:rPr>
              <w:t>0</w:t>
            </w:r>
          </w:p>
        </w:tc>
        <w:tc>
          <w:tcPr>
            <w:tcW w:w="1171" w:type="dxa"/>
            <w:shd w:val="clear" w:color="auto" w:fill="auto"/>
            <w:vAlign w:val="center"/>
          </w:tcPr>
          <w:p w:rsidR="006977E0" w:rsidRPr="008659E8" w:rsidRDefault="006977E0" w:rsidP="004D1FC4">
            <w:pPr>
              <w:jc w:val="both"/>
              <w:rPr>
                <w:sz w:val="26"/>
                <w:szCs w:val="26"/>
              </w:rPr>
            </w:pPr>
            <w:r w:rsidRPr="008659E8">
              <w:rPr>
                <w:sz w:val="26"/>
                <w:szCs w:val="26"/>
              </w:rPr>
              <w:t>1</w:t>
            </w:r>
          </w:p>
        </w:tc>
        <w:tc>
          <w:tcPr>
            <w:tcW w:w="1239" w:type="dxa"/>
            <w:shd w:val="clear" w:color="auto" w:fill="auto"/>
            <w:vAlign w:val="center"/>
          </w:tcPr>
          <w:p w:rsidR="006977E0" w:rsidRPr="008659E8" w:rsidRDefault="006977E0" w:rsidP="004D1FC4">
            <w:pPr>
              <w:jc w:val="both"/>
              <w:rPr>
                <w:sz w:val="26"/>
                <w:szCs w:val="26"/>
              </w:rPr>
            </w:pPr>
            <w:r w:rsidRPr="008659E8">
              <w:rPr>
                <w:sz w:val="26"/>
                <w:szCs w:val="26"/>
              </w:rPr>
              <w:t>1</w:t>
            </w:r>
          </w:p>
        </w:tc>
      </w:tr>
    </w:tbl>
    <w:p w:rsidR="006977E0" w:rsidRDefault="006977E0" w:rsidP="004D1FC4">
      <w:pPr>
        <w:ind w:firstLine="709"/>
        <w:jc w:val="both"/>
        <w:rPr>
          <w:color w:val="000000"/>
        </w:rPr>
      </w:pPr>
      <w:r w:rsidRPr="00D05E7E">
        <w:rPr>
          <w:color w:val="000000"/>
        </w:rPr>
        <w:t xml:space="preserve">*  значения целевых показателей в 2018-2022 годах </w:t>
      </w:r>
      <w:r w:rsidRPr="00D05E7E">
        <w:t xml:space="preserve">подлежат корректировке </w:t>
      </w:r>
    </w:p>
    <w:p w:rsidR="006977E0" w:rsidRDefault="006977E0" w:rsidP="004D1FC4">
      <w:pPr>
        <w:jc w:val="both"/>
        <w:rPr>
          <w:sz w:val="28"/>
          <w:szCs w:val="28"/>
        </w:rPr>
      </w:pPr>
    </w:p>
    <w:p w:rsidR="006977E0" w:rsidRDefault="006977E0" w:rsidP="004D1FC4">
      <w:pPr>
        <w:jc w:val="both"/>
        <w:rPr>
          <w:sz w:val="28"/>
          <w:szCs w:val="28"/>
        </w:rPr>
      </w:pPr>
    </w:p>
    <w:p w:rsidR="008659E8" w:rsidRDefault="008659E8" w:rsidP="004D1FC4">
      <w:pPr>
        <w:jc w:val="both"/>
        <w:rPr>
          <w:sz w:val="28"/>
          <w:szCs w:val="28"/>
        </w:rPr>
      </w:pPr>
    </w:p>
    <w:p w:rsidR="006977E0" w:rsidRDefault="006977E0" w:rsidP="004D1FC4">
      <w:pPr>
        <w:jc w:val="both"/>
        <w:rPr>
          <w:sz w:val="28"/>
          <w:szCs w:val="28"/>
        </w:rPr>
      </w:pPr>
    </w:p>
    <w:p w:rsidR="006977E0" w:rsidRDefault="006977E0" w:rsidP="008659E8">
      <w:pPr>
        <w:jc w:val="right"/>
        <w:rPr>
          <w:sz w:val="28"/>
          <w:szCs w:val="28"/>
        </w:rPr>
      </w:pPr>
      <w:r>
        <w:rPr>
          <w:sz w:val="28"/>
          <w:szCs w:val="28"/>
        </w:rPr>
        <w:lastRenderedPageBreak/>
        <w:t>П</w:t>
      </w:r>
      <w:r w:rsidRPr="004247F0">
        <w:rPr>
          <w:sz w:val="28"/>
          <w:szCs w:val="28"/>
        </w:rPr>
        <w:t>риложение 2</w:t>
      </w:r>
    </w:p>
    <w:p w:rsidR="006977E0" w:rsidRPr="004247F0" w:rsidRDefault="006977E0" w:rsidP="008659E8">
      <w:pPr>
        <w:jc w:val="right"/>
        <w:rPr>
          <w:sz w:val="28"/>
          <w:szCs w:val="28"/>
        </w:rPr>
      </w:pPr>
      <w:r w:rsidRPr="004247F0">
        <w:rPr>
          <w:sz w:val="28"/>
          <w:szCs w:val="28"/>
        </w:rPr>
        <w:t>к программе</w:t>
      </w:r>
    </w:p>
    <w:p w:rsidR="006977E0" w:rsidRPr="004247F0" w:rsidRDefault="006977E0" w:rsidP="008659E8">
      <w:pPr>
        <w:jc w:val="center"/>
        <w:rPr>
          <w:b/>
          <w:sz w:val="28"/>
          <w:szCs w:val="28"/>
        </w:rPr>
      </w:pPr>
      <w:r w:rsidRPr="004247F0">
        <w:rPr>
          <w:b/>
          <w:sz w:val="28"/>
          <w:szCs w:val="28"/>
        </w:rPr>
        <w:t>СВЕДЕНИЯ</w:t>
      </w:r>
    </w:p>
    <w:p w:rsidR="006977E0" w:rsidRPr="004247F0" w:rsidRDefault="006977E0" w:rsidP="008659E8">
      <w:pPr>
        <w:jc w:val="center"/>
        <w:rPr>
          <w:b/>
          <w:sz w:val="28"/>
          <w:szCs w:val="28"/>
        </w:rPr>
      </w:pPr>
      <w:r w:rsidRPr="004247F0">
        <w:rPr>
          <w:b/>
          <w:sz w:val="28"/>
          <w:szCs w:val="28"/>
        </w:rPr>
        <w:t>о порядке сбора информации и методике расчета целевого показателя</w:t>
      </w:r>
    </w:p>
    <w:p w:rsidR="006977E0" w:rsidRPr="004247F0" w:rsidRDefault="006977E0" w:rsidP="008659E8">
      <w:pPr>
        <w:jc w:val="center"/>
        <w:rPr>
          <w:sz w:val="28"/>
          <w:szCs w:val="28"/>
        </w:rPr>
      </w:pPr>
      <w:r w:rsidRPr="004247F0">
        <w:rPr>
          <w:b/>
          <w:sz w:val="28"/>
          <w:szCs w:val="28"/>
        </w:rPr>
        <w:t>программы</w:t>
      </w: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842"/>
        <w:gridCol w:w="709"/>
        <w:gridCol w:w="1735"/>
        <w:gridCol w:w="1418"/>
        <w:gridCol w:w="1701"/>
        <w:gridCol w:w="1984"/>
        <w:gridCol w:w="1843"/>
        <w:gridCol w:w="1701"/>
        <w:gridCol w:w="1134"/>
        <w:gridCol w:w="1559"/>
      </w:tblGrid>
      <w:tr w:rsidR="006977E0" w:rsidRPr="00356147" w:rsidTr="00DE3019">
        <w:tc>
          <w:tcPr>
            <w:tcW w:w="534" w:type="dxa"/>
          </w:tcPr>
          <w:p w:rsidR="006977E0" w:rsidRPr="00356147" w:rsidRDefault="006977E0" w:rsidP="004D1FC4">
            <w:pPr>
              <w:jc w:val="both"/>
            </w:pPr>
            <w:r w:rsidRPr="00356147">
              <w:t xml:space="preserve">№ </w:t>
            </w:r>
          </w:p>
          <w:p w:rsidR="006977E0" w:rsidRPr="00356147" w:rsidRDefault="006977E0" w:rsidP="004D1FC4">
            <w:pPr>
              <w:jc w:val="both"/>
            </w:pPr>
            <w:proofErr w:type="spellStart"/>
            <w:proofErr w:type="gramStart"/>
            <w:r w:rsidRPr="00356147">
              <w:t>п</w:t>
            </w:r>
            <w:proofErr w:type="spellEnd"/>
            <w:proofErr w:type="gramEnd"/>
            <w:r w:rsidRPr="00356147">
              <w:t>/</w:t>
            </w:r>
            <w:proofErr w:type="spellStart"/>
            <w:r w:rsidRPr="00356147">
              <w:t>п</w:t>
            </w:r>
            <w:proofErr w:type="spellEnd"/>
          </w:p>
        </w:tc>
        <w:tc>
          <w:tcPr>
            <w:tcW w:w="1842" w:type="dxa"/>
          </w:tcPr>
          <w:p w:rsidR="006977E0" w:rsidRPr="00356147" w:rsidRDefault="006977E0" w:rsidP="004D1FC4">
            <w:pPr>
              <w:jc w:val="both"/>
            </w:pPr>
            <w:r w:rsidRPr="00356147">
              <w:t>Наименование</w:t>
            </w:r>
          </w:p>
          <w:p w:rsidR="006977E0" w:rsidRPr="00356147" w:rsidRDefault="006977E0" w:rsidP="004D1FC4">
            <w:pPr>
              <w:jc w:val="both"/>
            </w:pPr>
            <w:r w:rsidRPr="00356147">
              <w:t>целевого показателя</w:t>
            </w:r>
          </w:p>
        </w:tc>
        <w:tc>
          <w:tcPr>
            <w:tcW w:w="709" w:type="dxa"/>
          </w:tcPr>
          <w:p w:rsidR="006977E0" w:rsidRPr="00356147" w:rsidRDefault="006977E0" w:rsidP="004D1FC4">
            <w:pPr>
              <w:jc w:val="both"/>
            </w:pPr>
            <w:r w:rsidRPr="00356147">
              <w:t>Ед.</w:t>
            </w:r>
          </w:p>
          <w:p w:rsidR="006977E0" w:rsidRPr="00356147" w:rsidRDefault="006977E0" w:rsidP="004D1FC4">
            <w:pPr>
              <w:jc w:val="both"/>
            </w:pPr>
            <w:proofErr w:type="spellStart"/>
            <w:r w:rsidRPr="00356147">
              <w:t>изм</w:t>
            </w:r>
            <w:proofErr w:type="spellEnd"/>
            <w:r w:rsidRPr="00356147">
              <w:t>.</w:t>
            </w:r>
          </w:p>
        </w:tc>
        <w:tc>
          <w:tcPr>
            <w:tcW w:w="1735" w:type="dxa"/>
          </w:tcPr>
          <w:p w:rsidR="006977E0" w:rsidRPr="00356147" w:rsidRDefault="006977E0" w:rsidP="004D1FC4">
            <w:pPr>
              <w:jc w:val="both"/>
            </w:pPr>
            <w:r w:rsidRPr="00356147">
              <w:t>Определение целевого показателя</w:t>
            </w:r>
          </w:p>
        </w:tc>
        <w:tc>
          <w:tcPr>
            <w:tcW w:w="1418" w:type="dxa"/>
          </w:tcPr>
          <w:p w:rsidR="006977E0" w:rsidRPr="00356147" w:rsidRDefault="006977E0" w:rsidP="004D1FC4">
            <w:pPr>
              <w:jc w:val="both"/>
            </w:pPr>
            <w:proofErr w:type="spellStart"/>
            <w:proofErr w:type="gramStart"/>
            <w:r w:rsidRPr="00356147">
              <w:t>Времен-ные</w:t>
            </w:r>
            <w:proofErr w:type="spellEnd"/>
            <w:proofErr w:type="gramEnd"/>
            <w:r w:rsidRPr="00356147">
              <w:t xml:space="preserve"> характеристики целевого показателя</w:t>
            </w:r>
          </w:p>
        </w:tc>
        <w:tc>
          <w:tcPr>
            <w:tcW w:w="1701" w:type="dxa"/>
          </w:tcPr>
          <w:p w:rsidR="006977E0" w:rsidRPr="00356147" w:rsidRDefault="006977E0" w:rsidP="004D1FC4">
            <w:pPr>
              <w:jc w:val="both"/>
            </w:pPr>
            <w:r w:rsidRPr="00356147">
              <w:t>Алгоритм формирования (формула) и методологические пояснения к целевому показателю</w:t>
            </w:r>
          </w:p>
        </w:tc>
        <w:tc>
          <w:tcPr>
            <w:tcW w:w="1984" w:type="dxa"/>
          </w:tcPr>
          <w:p w:rsidR="006977E0" w:rsidRPr="00356147" w:rsidRDefault="006977E0" w:rsidP="004D1FC4">
            <w:pPr>
              <w:jc w:val="both"/>
            </w:pPr>
            <w:r w:rsidRPr="00356147">
              <w:t>Базовые показатели, используемые в формуле</w:t>
            </w:r>
          </w:p>
        </w:tc>
        <w:tc>
          <w:tcPr>
            <w:tcW w:w="1843" w:type="dxa"/>
          </w:tcPr>
          <w:p w:rsidR="006977E0" w:rsidRPr="00356147" w:rsidRDefault="006977E0" w:rsidP="004D1FC4">
            <w:pPr>
              <w:jc w:val="both"/>
            </w:pPr>
            <w:r w:rsidRPr="00356147">
              <w:t>Метод сбора информации, индекс формы отчетности</w:t>
            </w:r>
          </w:p>
        </w:tc>
        <w:tc>
          <w:tcPr>
            <w:tcW w:w="1701" w:type="dxa"/>
          </w:tcPr>
          <w:p w:rsidR="006977E0" w:rsidRPr="00356147" w:rsidRDefault="006977E0" w:rsidP="004D1FC4">
            <w:pPr>
              <w:jc w:val="both"/>
            </w:pPr>
            <w:r w:rsidRPr="00356147">
              <w:t>Объект и единица наблюдения</w:t>
            </w:r>
          </w:p>
        </w:tc>
        <w:tc>
          <w:tcPr>
            <w:tcW w:w="1134" w:type="dxa"/>
          </w:tcPr>
          <w:p w:rsidR="006977E0" w:rsidRPr="00356147" w:rsidRDefault="006977E0" w:rsidP="004D1FC4">
            <w:pPr>
              <w:jc w:val="both"/>
            </w:pPr>
            <w:r w:rsidRPr="00356147">
              <w:t xml:space="preserve">Охват единиц </w:t>
            </w:r>
            <w:proofErr w:type="spellStart"/>
            <w:proofErr w:type="gramStart"/>
            <w:r w:rsidRPr="00356147">
              <w:t>совокуп-ности</w:t>
            </w:r>
            <w:proofErr w:type="spellEnd"/>
            <w:proofErr w:type="gramEnd"/>
          </w:p>
        </w:tc>
        <w:tc>
          <w:tcPr>
            <w:tcW w:w="1559" w:type="dxa"/>
          </w:tcPr>
          <w:p w:rsidR="006977E0" w:rsidRPr="00356147" w:rsidRDefault="006977E0" w:rsidP="004D1FC4">
            <w:pPr>
              <w:jc w:val="both"/>
            </w:pPr>
            <w:proofErr w:type="spellStart"/>
            <w:proofErr w:type="gramStart"/>
            <w:r w:rsidRPr="00356147">
              <w:t>Ответствен-ный</w:t>
            </w:r>
            <w:proofErr w:type="spellEnd"/>
            <w:proofErr w:type="gramEnd"/>
            <w:r w:rsidRPr="00356147">
              <w:t xml:space="preserve"> за сбор данных по целевому показателю</w:t>
            </w:r>
          </w:p>
        </w:tc>
      </w:tr>
      <w:tr w:rsidR="006977E0" w:rsidRPr="00356147" w:rsidTr="00DE3019">
        <w:tc>
          <w:tcPr>
            <w:tcW w:w="534" w:type="dxa"/>
          </w:tcPr>
          <w:p w:rsidR="006977E0" w:rsidRPr="00356147" w:rsidRDefault="006977E0" w:rsidP="004D1FC4">
            <w:pPr>
              <w:jc w:val="both"/>
            </w:pPr>
            <w:r>
              <w:t>1</w:t>
            </w:r>
          </w:p>
        </w:tc>
        <w:tc>
          <w:tcPr>
            <w:tcW w:w="1842" w:type="dxa"/>
          </w:tcPr>
          <w:p w:rsidR="006977E0" w:rsidRPr="00356147" w:rsidRDefault="006977E0" w:rsidP="004D1FC4">
            <w:pPr>
              <w:jc w:val="both"/>
            </w:pPr>
            <w:r>
              <w:t>2</w:t>
            </w:r>
          </w:p>
        </w:tc>
        <w:tc>
          <w:tcPr>
            <w:tcW w:w="709" w:type="dxa"/>
          </w:tcPr>
          <w:p w:rsidR="006977E0" w:rsidRPr="00356147" w:rsidRDefault="006977E0" w:rsidP="004D1FC4">
            <w:pPr>
              <w:jc w:val="both"/>
            </w:pPr>
            <w:r>
              <w:t>3</w:t>
            </w:r>
          </w:p>
        </w:tc>
        <w:tc>
          <w:tcPr>
            <w:tcW w:w="1735" w:type="dxa"/>
          </w:tcPr>
          <w:p w:rsidR="006977E0" w:rsidRPr="00356147" w:rsidRDefault="006977E0" w:rsidP="004D1FC4">
            <w:pPr>
              <w:jc w:val="both"/>
            </w:pPr>
            <w:r>
              <w:t>4</w:t>
            </w:r>
          </w:p>
        </w:tc>
        <w:tc>
          <w:tcPr>
            <w:tcW w:w="1418" w:type="dxa"/>
          </w:tcPr>
          <w:p w:rsidR="006977E0" w:rsidRPr="00356147" w:rsidRDefault="006977E0" w:rsidP="004D1FC4">
            <w:pPr>
              <w:jc w:val="both"/>
            </w:pPr>
            <w:r>
              <w:t>5</w:t>
            </w:r>
          </w:p>
        </w:tc>
        <w:tc>
          <w:tcPr>
            <w:tcW w:w="1701" w:type="dxa"/>
          </w:tcPr>
          <w:p w:rsidR="006977E0" w:rsidRPr="00356147" w:rsidRDefault="006977E0" w:rsidP="004D1FC4">
            <w:pPr>
              <w:jc w:val="both"/>
            </w:pPr>
            <w:r>
              <w:t>6</w:t>
            </w:r>
          </w:p>
        </w:tc>
        <w:tc>
          <w:tcPr>
            <w:tcW w:w="1984" w:type="dxa"/>
          </w:tcPr>
          <w:p w:rsidR="006977E0" w:rsidRPr="00356147" w:rsidRDefault="006977E0" w:rsidP="004D1FC4">
            <w:pPr>
              <w:jc w:val="both"/>
            </w:pPr>
            <w:r>
              <w:t>7</w:t>
            </w:r>
          </w:p>
        </w:tc>
        <w:tc>
          <w:tcPr>
            <w:tcW w:w="1843" w:type="dxa"/>
          </w:tcPr>
          <w:p w:rsidR="006977E0" w:rsidRPr="00356147" w:rsidRDefault="006977E0" w:rsidP="004D1FC4">
            <w:pPr>
              <w:jc w:val="both"/>
            </w:pPr>
            <w:r>
              <w:t>8</w:t>
            </w:r>
          </w:p>
        </w:tc>
        <w:tc>
          <w:tcPr>
            <w:tcW w:w="1701" w:type="dxa"/>
          </w:tcPr>
          <w:p w:rsidR="006977E0" w:rsidRPr="00356147" w:rsidRDefault="006977E0" w:rsidP="004D1FC4">
            <w:pPr>
              <w:jc w:val="both"/>
            </w:pPr>
            <w:r>
              <w:t>9</w:t>
            </w:r>
          </w:p>
        </w:tc>
        <w:tc>
          <w:tcPr>
            <w:tcW w:w="1134" w:type="dxa"/>
          </w:tcPr>
          <w:p w:rsidR="006977E0" w:rsidRPr="00356147" w:rsidRDefault="006977E0" w:rsidP="004D1FC4">
            <w:pPr>
              <w:jc w:val="both"/>
            </w:pPr>
            <w:r>
              <w:t>10</w:t>
            </w:r>
          </w:p>
        </w:tc>
        <w:tc>
          <w:tcPr>
            <w:tcW w:w="1559" w:type="dxa"/>
          </w:tcPr>
          <w:p w:rsidR="006977E0" w:rsidRPr="00356147" w:rsidRDefault="006977E0" w:rsidP="004D1FC4">
            <w:pPr>
              <w:jc w:val="both"/>
            </w:pPr>
            <w:r>
              <w:t>11</w:t>
            </w:r>
          </w:p>
        </w:tc>
      </w:tr>
      <w:tr w:rsidR="006977E0" w:rsidRPr="00356147" w:rsidTr="00DE3019">
        <w:tc>
          <w:tcPr>
            <w:tcW w:w="534" w:type="dxa"/>
          </w:tcPr>
          <w:p w:rsidR="006977E0" w:rsidRPr="00356147" w:rsidRDefault="006977E0" w:rsidP="004D1FC4">
            <w:pPr>
              <w:jc w:val="both"/>
            </w:pPr>
            <w:r>
              <w:t>1</w:t>
            </w:r>
            <w:r w:rsidRPr="00356147">
              <w:t>.</w:t>
            </w:r>
          </w:p>
        </w:tc>
        <w:tc>
          <w:tcPr>
            <w:tcW w:w="1842" w:type="dxa"/>
          </w:tcPr>
          <w:p w:rsidR="006977E0" w:rsidRPr="005A1321" w:rsidRDefault="006977E0" w:rsidP="004D1FC4">
            <w:pPr>
              <w:widowControl w:val="0"/>
              <w:autoSpaceDE w:val="0"/>
              <w:autoSpaceDN w:val="0"/>
              <w:adjustRightInd w:val="0"/>
              <w:ind w:right="5"/>
              <w:jc w:val="both"/>
              <w:outlineLvl w:val="1"/>
              <w:rPr>
                <w:bCs/>
              </w:rPr>
            </w:pPr>
            <w:r w:rsidRPr="005A1321">
              <w:t xml:space="preserve">Количество благоустроенных </w:t>
            </w:r>
            <w:r>
              <w:t xml:space="preserve">общественных </w:t>
            </w:r>
            <w:r w:rsidRPr="005A1321">
              <w:t xml:space="preserve">территорий </w:t>
            </w:r>
          </w:p>
        </w:tc>
        <w:tc>
          <w:tcPr>
            <w:tcW w:w="709" w:type="dxa"/>
          </w:tcPr>
          <w:p w:rsidR="006977E0" w:rsidRPr="00356147" w:rsidRDefault="006977E0" w:rsidP="004D1FC4">
            <w:pPr>
              <w:autoSpaceDE w:val="0"/>
              <w:autoSpaceDN w:val="0"/>
              <w:adjustRightInd w:val="0"/>
              <w:jc w:val="both"/>
            </w:pPr>
            <w:r w:rsidRPr="00356147">
              <w:t>Ед.</w:t>
            </w:r>
          </w:p>
        </w:tc>
        <w:tc>
          <w:tcPr>
            <w:tcW w:w="1735" w:type="dxa"/>
          </w:tcPr>
          <w:p w:rsidR="006977E0" w:rsidRPr="00356147" w:rsidRDefault="006977E0" w:rsidP="004D1FC4">
            <w:pPr>
              <w:autoSpaceDE w:val="0"/>
              <w:autoSpaceDN w:val="0"/>
              <w:adjustRightInd w:val="0"/>
              <w:jc w:val="both"/>
            </w:pPr>
            <w:r w:rsidRPr="00356147">
              <w:rPr>
                <w:bCs/>
              </w:rPr>
              <w:t xml:space="preserve">Количество </w:t>
            </w:r>
            <w:r>
              <w:rPr>
                <w:bCs/>
              </w:rPr>
              <w:t xml:space="preserve">общественных </w:t>
            </w:r>
            <w:r w:rsidRPr="00356147">
              <w:rPr>
                <w:bCs/>
              </w:rPr>
              <w:t>территорий, на которых проведены мероприятия по благоус</w:t>
            </w:r>
            <w:r>
              <w:rPr>
                <w:bCs/>
              </w:rPr>
              <w:t xml:space="preserve">тройству в рамках </w:t>
            </w:r>
            <w:r w:rsidRPr="00356147">
              <w:rPr>
                <w:bCs/>
              </w:rPr>
              <w:t>программы</w:t>
            </w:r>
          </w:p>
        </w:tc>
        <w:tc>
          <w:tcPr>
            <w:tcW w:w="1418" w:type="dxa"/>
          </w:tcPr>
          <w:p w:rsidR="006977E0" w:rsidRPr="00356147" w:rsidRDefault="006977E0" w:rsidP="004D1FC4">
            <w:pPr>
              <w:jc w:val="both"/>
            </w:pPr>
            <w:r w:rsidRPr="00356147">
              <w:t xml:space="preserve">временная характеристика – календарный год, дата сбора информации - до 20 января года, следующего за </w:t>
            </w:r>
            <w:proofErr w:type="gramStart"/>
            <w:r w:rsidRPr="00356147">
              <w:t>отчетным</w:t>
            </w:r>
            <w:proofErr w:type="gramEnd"/>
          </w:p>
        </w:tc>
        <w:tc>
          <w:tcPr>
            <w:tcW w:w="1701" w:type="dxa"/>
          </w:tcPr>
          <w:p w:rsidR="006977E0" w:rsidRPr="00356147" w:rsidRDefault="006977E0" w:rsidP="004D1FC4">
            <w:pPr>
              <w:autoSpaceDE w:val="0"/>
              <w:autoSpaceDN w:val="0"/>
              <w:adjustRightInd w:val="0"/>
              <w:jc w:val="both"/>
            </w:pPr>
            <w:r w:rsidRPr="00962737">
              <w:t xml:space="preserve">фактические данные о количестве </w:t>
            </w:r>
          </w:p>
        </w:tc>
        <w:tc>
          <w:tcPr>
            <w:tcW w:w="1984" w:type="dxa"/>
          </w:tcPr>
          <w:p w:rsidR="006977E0" w:rsidRPr="00356147" w:rsidRDefault="006977E0" w:rsidP="004D1FC4">
            <w:pPr>
              <w:autoSpaceDE w:val="0"/>
              <w:autoSpaceDN w:val="0"/>
              <w:adjustRightInd w:val="0"/>
              <w:jc w:val="both"/>
            </w:pPr>
            <w:r w:rsidRPr="00356147">
              <w:t>-</w:t>
            </w:r>
          </w:p>
        </w:tc>
        <w:tc>
          <w:tcPr>
            <w:tcW w:w="1843" w:type="dxa"/>
          </w:tcPr>
          <w:p w:rsidR="006977E0" w:rsidRPr="00356147" w:rsidRDefault="006977E0" w:rsidP="004D1FC4">
            <w:pPr>
              <w:autoSpaceDE w:val="0"/>
              <w:autoSpaceDN w:val="0"/>
              <w:adjustRightInd w:val="0"/>
              <w:jc w:val="both"/>
            </w:pPr>
            <w:r w:rsidRPr="00356147">
              <w:t>ведомственная отчетность</w:t>
            </w:r>
          </w:p>
        </w:tc>
        <w:tc>
          <w:tcPr>
            <w:tcW w:w="1701" w:type="dxa"/>
          </w:tcPr>
          <w:p w:rsidR="006977E0" w:rsidRPr="00356147" w:rsidRDefault="006977E0" w:rsidP="004D1FC4">
            <w:pPr>
              <w:autoSpaceDE w:val="0"/>
              <w:autoSpaceDN w:val="0"/>
              <w:adjustRightInd w:val="0"/>
              <w:jc w:val="both"/>
            </w:pPr>
            <w:r>
              <w:t>Общественные т</w:t>
            </w:r>
            <w:r w:rsidRPr="00356147">
              <w:t>ерритории сельск</w:t>
            </w:r>
            <w:r>
              <w:t>ого поселения</w:t>
            </w:r>
            <w:r w:rsidRPr="00356147">
              <w:t xml:space="preserve"> </w:t>
            </w:r>
            <w:proofErr w:type="spellStart"/>
            <w:r w:rsidRPr="00356147">
              <w:t>Девятинское</w:t>
            </w:r>
            <w:proofErr w:type="spellEnd"/>
            <w:r w:rsidRPr="00356147">
              <w:t xml:space="preserve">, </w:t>
            </w:r>
          </w:p>
        </w:tc>
        <w:tc>
          <w:tcPr>
            <w:tcW w:w="1134" w:type="dxa"/>
          </w:tcPr>
          <w:p w:rsidR="006977E0" w:rsidRPr="00356147" w:rsidRDefault="006977E0" w:rsidP="004D1FC4">
            <w:pPr>
              <w:autoSpaceDE w:val="0"/>
              <w:autoSpaceDN w:val="0"/>
              <w:adjustRightInd w:val="0"/>
              <w:jc w:val="both"/>
            </w:pPr>
            <w:proofErr w:type="spellStart"/>
            <w:proofErr w:type="gramStart"/>
            <w:r w:rsidRPr="00356147">
              <w:t>сплош-ное</w:t>
            </w:r>
            <w:proofErr w:type="spellEnd"/>
            <w:proofErr w:type="gramEnd"/>
            <w:r w:rsidRPr="00356147">
              <w:t xml:space="preserve"> наблюдение</w:t>
            </w:r>
          </w:p>
        </w:tc>
        <w:tc>
          <w:tcPr>
            <w:tcW w:w="1559" w:type="dxa"/>
          </w:tcPr>
          <w:p w:rsidR="006977E0" w:rsidRPr="00356147" w:rsidRDefault="006977E0" w:rsidP="004D1FC4">
            <w:pPr>
              <w:autoSpaceDE w:val="0"/>
              <w:autoSpaceDN w:val="0"/>
              <w:adjustRightInd w:val="0"/>
              <w:jc w:val="both"/>
            </w:pPr>
            <w:r>
              <w:t xml:space="preserve">Администрация сельского поселения </w:t>
            </w:r>
            <w:proofErr w:type="spellStart"/>
            <w:r>
              <w:t>Девятинское</w:t>
            </w:r>
            <w:proofErr w:type="spellEnd"/>
          </w:p>
        </w:tc>
      </w:tr>
      <w:tr w:rsidR="006977E0" w:rsidRPr="00356147" w:rsidTr="00DE3019">
        <w:tc>
          <w:tcPr>
            <w:tcW w:w="534" w:type="dxa"/>
          </w:tcPr>
          <w:p w:rsidR="006977E0" w:rsidRPr="00356147" w:rsidRDefault="006977E0" w:rsidP="004D1FC4">
            <w:pPr>
              <w:jc w:val="both"/>
            </w:pPr>
            <w:r>
              <w:t>2</w:t>
            </w:r>
            <w:r w:rsidRPr="00356147">
              <w:t>.</w:t>
            </w:r>
          </w:p>
        </w:tc>
        <w:tc>
          <w:tcPr>
            <w:tcW w:w="1842" w:type="dxa"/>
          </w:tcPr>
          <w:p w:rsidR="006977E0" w:rsidRPr="005A1321" w:rsidRDefault="006977E0" w:rsidP="004D1FC4">
            <w:pPr>
              <w:widowControl w:val="0"/>
              <w:autoSpaceDE w:val="0"/>
              <w:autoSpaceDN w:val="0"/>
              <w:adjustRightInd w:val="0"/>
              <w:ind w:right="5"/>
              <w:jc w:val="both"/>
              <w:outlineLvl w:val="1"/>
            </w:pPr>
            <w:r w:rsidRPr="005A1321">
              <w:t xml:space="preserve">Доля благоустроенных территорий общего пользования от общего количества таких </w:t>
            </w:r>
            <w:r w:rsidRPr="005A1321">
              <w:lastRenderedPageBreak/>
              <w:t xml:space="preserve">территорий </w:t>
            </w:r>
          </w:p>
        </w:tc>
        <w:tc>
          <w:tcPr>
            <w:tcW w:w="709" w:type="dxa"/>
          </w:tcPr>
          <w:p w:rsidR="006977E0" w:rsidRPr="00356147" w:rsidRDefault="006977E0" w:rsidP="004D1FC4">
            <w:pPr>
              <w:autoSpaceDE w:val="0"/>
              <w:autoSpaceDN w:val="0"/>
              <w:adjustRightInd w:val="0"/>
              <w:jc w:val="both"/>
            </w:pPr>
            <w:r w:rsidRPr="00356147">
              <w:lastRenderedPageBreak/>
              <w:t>%</w:t>
            </w:r>
          </w:p>
        </w:tc>
        <w:tc>
          <w:tcPr>
            <w:tcW w:w="1735" w:type="dxa"/>
          </w:tcPr>
          <w:p w:rsidR="006977E0" w:rsidRPr="00356147" w:rsidRDefault="006977E0" w:rsidP="004D1FC4">
            <w:pPr>
              <w:autoSpaceDE w:val="0"/>
              <w:autoSpaceDN w:val="0"/>
              <w:adjustRightInd w:val="0"/>
              <w:jc w:val="both"/>
            </w:pPr>
            <w:r>
              <w:rPr>
                <w:bCs/>
              </w:rPr>
              <w:t xml:space="preserve">Отношение общественных </w:t>
            </w:r>
            <w:r w:rsidRPr="00356147">
              <w:rPr>
                <w:bCs/>
              </w:rPr>
              <w:t xml:space="preserve">  территорий, на которых проведены мероприятия по благоу</w:t>
            </w:r>
            <w:r>
              <w:rPr>
                <w:bCs/>
              </w:rPr>
              <w:t>стройст</w:t>
            </w:r>
            <w:r>
              <w:rPr>
                <w:bCs/>
              </w:rPr>
              <w:lastRenderedPageBreak/>
              <w:t xml:space="preserve">ву в рамках </w:t>
            </w:r>
            <w:r w:rsidRPr="00356147">
              <w:rPr>
                <w:bCs/>
              </w:rPr>
              <w:t xml:space="preserve"> программы</w:t>
            </w:r>
            <w:r>
              <w:rPr>
                <w:bCs/>
              </w:rPr>
              <w:t>, к общему количеству общественных территорий</w:t>
            </w:r>
          </w:p>
        </w:tc>
        <w:tc>
          <w:tcPr>
            <w:tcW w:w="1418" w:type="dxa"/>
          </w:tcPr>
          <w:p w:rsidR="006977E0" w:rsidRPr="00356147" w:rsidRDefault="006977E0" w:rsidP="004D1FC4">
            <w:pPr>
              <w:jc w:val="both"/>
            </w:pPr>
            <w:r w:rsidRPr="00356147">
              <w:lastRenderedPageBreak/>
              <w:t xml:space="preserve">временная характеристика – календарный год, дата сбора информации - до 20 </w:t>
            </w:r>
            <w:r w:rsidRPr="00356147">
              <w:lastRenderedPageBreak/>
              <w:t xml:space="preserve">января года, следующего за </w:t>
            </w:r>
            <w:proofErr w:type="gramStart"/>
            <w:r w:rsidRPr="00356147">
              <w:t>отчетным</w:t>
            </w:r>
            <w:proofErr w:type="gramEnd"/>
          </w:p>
        </w:tc>
        <w:tc>
          <w:tcPr>
            <w:tcW w:w="1701" w:type="dxa"/>
          </w:tcPr>
          <w:p w:rsidR="006977E0" w:rsidRPr="00356147" w:rsidRDefault="006977E0" w:rsidP="004D1FC4">
            <w:pPr>
              <w:autoSpaceDE w:val="0"/>
              <w:autoSpaceDN w:val="0"/>
              <w:adjustRightInd w:val="0"/>
              <w:jc w:val="both"/>
            </w:pPr>
            <w:proofErr w:type="spellStart"/>
            <w:r w:rsidRPr="00356147">
              <w:lastRenderedPageBreak/>
              <w:t>Дбт=</w:t>
            </w:r>
            <w:proofErr w:type="spellEnd"/>
            <w:r w:rsidRPr="00356147">
              <w:t>(</w:t>
            </w:r>
            <w:proofErr w:type="spellStart"/>
            <w:r w:rsidRPr="00356147">
              <w:t>Бмт</w:t>
            </w:r>
            <w:proofErr w:type="spellEnd"/>
            <w:r w:rsidRPr="00356147">
              <w:t>/Кт)*100%</w:t>
            </w:r>
          </w:p>
          <w:p w:rsidR="006977E0" w:rsidRPr="00356147" w:rsidRDefault="006977E0" w:rsidP="004D1FC4">
            <w:pPr>
              <w:autoSpaceDE w:val="0"/>
              <w:autoSpaceDN w:val="0"/>
              <w:adjustRightInd w:val="0"/>
              <w:jc w:val="both"/>
            </w:pPr>
          </w:p>
          <w:p w:rsidR="006977E0" w:rsidRPr="00356147" w:rsidRDefault="006977E0" w:rsidP="004D1FC4">
            <w:pPr>
              <w:autoSpaceDE w:val="0"/>
              <w:autoSpaceDN w:val="0"/>
              <w:adjustRightInd w:val="0"/>
              <w:jc w:val="both"/>
            </w:pPr>
          </w:p>
        </w:tc>
        <w:tc>
          <w:tcPr>
            <w:tcW w:w="1984" w:type="dxa"/>
          </w:tcPr>
          <w:p w:rsidR="006977E0" w:rsidRPr="00356147" w:rsidRDefault="006977E0" w:rsidP="004D1FC4">
            <w:pPr>
              <w:autoSpaceDE w:val="0"/>
              <w:autoSpaceDN w:val="0"/>
              <w:adjustRightInd w:val="0"/>
              <w:jc w:val="both"/>
            </w:pPr>
            <w:proofErr w:type="spellStart"/>
            <w:r w:rsidRPr="00356147">
              <w:t>Бмт</w:t>
            </w:r>
            <w:proofErr w:type="spellEnd"/>
            <w:r w:rsidRPr="00356147">
              <w:t xml:space="preserve"> – количество благоустроенных территорий общего пользования  за отчетный период;</w:t>
            </w:r>
          </w:p>
          <w:p w:rsidR="006977E0" w:rsidRPr="00356147" w:rsidRDefault="006977E0" w:rsidP="004D1FC4">
            <w:pPr>
              <w:autoSpaceDE w:val="0"/>
              <w:autoSpaceDN w:val="0"/>
              <w:adjustRightInd w:val="0"/>
              <w:jc w:val="both"/>
            </w:pPr>
            <w:r w:rsidRPr="00356147">
              <w:lastRenderedPageBreak/>
              <w:t>Кт – общее количество общественных территорий</w:t>
            </w:r>
          </w:p>
        </w:tc>
        <w:tc>
          <w:tcPr>
            <w:tcW w:w="1843" w:type="dxa"/>
          </w:tcPr>
          <w:p w:rsidR="006977E0" w:rsidRPr="00356147" w:rsidRDefault="006977E0" w:rsidP="004D1FC4">
            <w:pPr>
              <w:autoSpaceDE w:val="0"/>
              <w:autoSpaceDN w:val="0"/>
              <w:adjustRightInd w:val="0"/>
              <w:jc w:val="both"/>
            </w:pPr>
            <w:r w:rsidRPr="00356147">
              <w:lastRenderedPageBreak/>
              <w:t>ведомственная отчетность</w:t>
            </w:r>
          </w:p>
        </w:tc>
        <w:tc>
          <w:tcPr>
            <w:tcW w:w="1701" w:type="dxa"/>
          </w:tcPr>
          <w:p w:rsidR="006977E0" w:rsidRPr="00356147" w:rsidRDefault="006977E0" w:rsidP="004D1FC4">
            <w:pPr>
              <w:autoSpaceDE w:val="0"/>
              <w:autoSpaceDN w:val="0"/>
              <w:adjustRightInd w:val="0"/>
              <w:jc w:val="both"/>
            </w:pPr>
            <w:r w:rsidRPr="00356147">
              <w:t>Территории общего пользования</w:t>
            </w:r>
          </w:p>
          <w:p w:rsidR="006977E0" w:rsidRPr="00356147" w:rsidRDefault="006977E0" w:rsidP="004D1FC4">
            <w:pPr>
              <w:autoSpaceDE w:val="0"/>
              <w:autoSpaceDN w:val="0"/>
              <w:adjustRightInd w:val="0"/>
              <w:jc w:val="both"/>
            </w:pPr>
            <w:r w:rsidRPr="0020162F">
              <w:t xml:space="preserve">сельского поселения </w:t>
            </w:r>
            <w:proofErr w:type="spellStart"/>
            <w:r w:rsidRPr="0020162F">
              <w:t>Девятинское</w:t>
            </w:r>
            <w:proofErr w:type="spellEnd"/>
            <w:r w:rsidRPr="0020162F">
              <w:t xml:space="preserve">, </w:t>
            </w:r>
          </w:p>
        </w:tc>
        <w:tc>
          <w:tcPr>
            <w:tcW w:w="1134" w:type="dxa"/>
          </w:tcPr>
          <w:p w:rsidR="006977E0" w:rsidRPr="00356147" w:rsidRDefault="006977E0" w:rsidP="004D1FC4">
            <w:pPr>
              <w:autoSpaceDE w:val="0"/>
              <w:autoSpaceDN w:val="0"/>
              <w:adjustRightInd w:val="0"/>
              <w:jc w:val="both"/>
            </w:pPr>
            <w:proofErr w:type="spellStart"/>
            <w:proofErr w:type="gramStart"/>
            <w:r w:rsidRPr="00356147">
              <w:t>сплош-ное</w:t>
            </w:r>
            <w:proofErr w:type="spellEnd"/>
            <w:proofErr w:type="gramEnd"/>
            <w:r w:rsidRPr="00356147">
              <w:t xml:space="preserve"> наблюдение</w:t>
            </w:r>
          </w:p>
        </w:tc>
        <w:tc>
          <w:tcPr>
            <w:tcW w:w="1559" w:type="dxa"/>
          </w:tcPr>
          <w:p w:rsidR="006977E0" w:rsidRPr="00356147" w:rsidRDefault="006977E0" w:rsidP="004D1FC4">
            <w:pPr>
              <w:autoSpaceDE w:val="0"/>
              <w:autoSpaceDN w:val="0"/>
              <w:adjustRightInd w:val="0"/>
              <w:jc w:val="both"/>
            </w:pPr>
            <w:r w:rsidRPr="0020162F">
              <w:t xml:space="preserve">Администрация сельского поселения </w:t>
            </w:r>
            <w:proofErr w:type="spellStart"/>
            <w:r w:rsidRPr="0020162F">
              <w:t>Девятинское</w:t>
            </w:r>
            <w:proofErr w:type="spellEnd"/>
          </w:p>
        </w:tc>
      </w:tr>
      <w:tr w:rsidR="006977E0" w:rsidRPr="00356147" w:rsidTr="00DE3019">
        <w:tc>
          <w:tcPr>
            <w:tcW w:w="534" w:type="dxa"/>
          </w:tcPr>
          <w:p w:rsidR="006977E0" w:rsidRDefault="006977E0" w:rsidP="004D1FC4">
            <w:pPr>
              <w:jc w:val="both"/>
            </w:pPr>
            <w:r>
              <w:lastRenderedPageBreak/>
              <w:t>3.</w:t>
            </w:r>
          </w:p>
        </w:tc>
        <w:tc>
          <w:tcPr>
            <w:tcW w:w="1842" w:type="dxa"/>
          </w:tcPr>
          <w:p w:rsidR="006977E0" w:rsidRPr="005A1321" w:rsidRDefault="006977E0" w:rsidP="004D1FC4">
            <w:pPr>
              <w:widowControl w:val="0"/>
              <w:autoSpaceDE w:val="0"/>
              <w:autoSpaceDN w:val="0"/>
              <w:adjustRightInd w:val="0"/>
              <w:ind w:right="5"/>
              <w:jc w:val="both"/>
              <w:outlineLvl w:val="1"/>
            </w:pPr>
            <w:r w:rsidRPr="005A1321">
              <w:t>Количество проектов благоустройства общественных территорий, выполненных с участием граждан и заинтересованных организаций</w:t>
            </w:r>
          </w:p>
        </w:tc>
        <w:tc>
          <w:tcPr>
            <w:tcW w:w="709" w:type="dxa"/>
          </w:tcPr>
          <w:p w:rsidR="006977E0" w:rsidRPr="00356147" w:rsidRDefault="006977E0" w:rsidP="004D1FC4">
            <w:pPr>
              <w:autoSpaceDE w:val="0"/>
              <w:autoSpaceDN w:val="0"/>
              <w:adjustRightInd w:val="0"/>
              <w:jc w:val="both"/>
            </w:pPr>
            <w:r>
              <w:t>Ед.</w:t>
            </w:r>
          </w:p>
        </w:tc>
        <w:tc>
          <w:tcPr>
            <w:tcW w:w="1735" w:type="dxa"/>
          </w:tcPr>
          <w:p w:rsidR="006977E0" w:rsidRDefault="006977E0" w:rsidP="004D1FC4">
            <w:pPr>
              <w:autoSpaceDE w:val="0"/>
              <w:autoSpaceDN w:val="0"/>
              <w:adjustRightInd w:val="0"/>
              <w:jc w:val="both"/>
              <w:rPr>
                <w:bCs/>
              </w:rPr>
            </w:pPr>
            <w:r w:rsidRPr="00962737">
              <w:rPr>
                <w:bCs/>
              </w:rPr>
              <w:t>количество проектов благоустройства общественных территорий, выполненных с участием граждан и заинтересованных организаций</w:t>
            </w:r>
          </w:p>
        </w:tc>
        <w:tc>
          <w:tcPr>
            <w:tcW w:w="1418" w:type="dxa"/>
          </w:tcPr>
          <w:p w:rsidR="006977E0" w:rsidRPr="00356147" w:rsidRDefault="006977E0" w:rsidP="004D1FC4">
            <w:pPr>
              <w:jc w:val="both"/>
            </w:pPr>
            <w:r w:rsidRPr="00962737">
              <w:t xml:space="preserve">временная характеристика – календарный год, периодичность сбора информации – ежегодно до 20 января года, следующего за </w:t>
            </w:r>
            <w:proofErr w:type="gramStart"/>
            <w:r w:rsidRPr="00962737">
              <w:t>отчетным</w:t>
            </w:r>
            <w:proofErr w:type="gramEnd"/>
          </w:p>
        </w:tc>
        <w:tc>
          <w:tcPr>
            <w:tcW w:w="1701" w:type="dxa"/>
          </w:tcPr>
          <w:p w:rsidR="006977E0" w:rsidRPr="00356147" w:rsidRDefault="006977E0" w:rsidP="004D1FC4">
            <w:pPr>
              <w:autoSpaceDE w:val="0"/>
              <w:autoSpaceDN w:val="0"/>
              <w:adjustRightInd w:val="0"/>
              <w:jc w:val="both"/>
            </w:pPr>
            <w:r w:rsidRPr="00962737">
              <w:t>фактические данные о количестве</w:t>
            </w:r>
          </w:p>
        </w:tc>
        <w:tc>
          <w:tcPr>
            <w:tcW w:w="1984" w:type="dxa"/>
          </w:tcPr>
          <w:p w:rsidR="006977E0" w:rsidRPr="00356147" w:rsidRDefault="006977E0" w:rsidP="004D1FC4">
            <w:pPr>
              <w:autoSpaceDE w:val="0"/>
              <w:autoSpaceDN w:val="0"/>
              <w:adjustRightInd w:val="0"/>
              <w:jc w:val="both"/>
            </w:pPr>
            <w:r>
              <w:t>-</w:t>
            </w:r>
          </w:p>
        </w:tc>
        <w:tc>
          <w:tcPr>
            <w:tcW w:w="1843" w:type="dxa"/>
          </w:tcPr>
          <w:p w:rsidR="006977E0" w:rsidRPr="00356147" w:rsidRDefault="006977E0" w:rsidP="004D1FC4">
            <w:pPr>
              <w:autoSpaceDE w:val="0"/>
              <w:autoSpaceDN w:val="0"/>
              <w:adjustRightInd w:val="0"/>
              <w:jc w:val="both"/>
            </w:pPr>
            <w:r w:rsidRPr="00962737">
              <w:t>ежеквартальная отчетность по благоустр</w:t>
            </w:r>
            <w:r>
              <w:t>ойству общественных территорий</w:t>
            </w:r>
          </w:p>
        </w:tc>
        <w:tc>
          <w:tcPr>
            <w:tcW w:w="1701" w:type="dxa"/>
          </w:tcPr>
          <w:p w:rsidR="006977E0" w:rsidRPr="00962737" w:rsidRDefault="006977E0" w:rsidP="004D1FC4">
            <w:pPr>
              <w:autoSpaceDE w:val="0"/>
              <w:autoSpaceDN w:val="0"/>
              <w:adjustRightInd w:val="0"/>
              <w:jc w:val="both"/>
            </w:pPr>
            <w:r w:rsidRPr="00962737">
              <w:t>Территории общего пользования</w:t>
            </w:r>
          </w:p>
          <w:p w:rsidR="006977E0" w:rsidRPr="00356147" w:rsidRDefault="006977E0" w:rsidP="004D1FC4">
            <w:pPr>
              <w:autoSpaceDE w:val="0"/>
              <w:autoSpaceDN w:val="0"/>
              <w:adjustRightInd w:val="0"/>
              <w:jc w:val="both"/>
            </w:pPr>
            <w:r w:rsidRPr="0020162F">
              <w:t xml:space="preserve">сельского поселения </w:t>
            </w:r>
            <w:proofErr w:type="spellStart"/>
            <w:r w:rsidRPr="0020162F">
              <w:t>Девятинское</w:t>
            </w:r>
            <w:proofErr w:type="spellEnd"/>
            <w:r w:rsidRPr="0020162F">
              <w:t xml:space="preserve"> </w:t>
            </w:r>
          </w:p>
        </w:tc>
        <w:tc>
          <w:tcPr>
            <w:tcW w:w="1134" w:type="dxa"/>
          </w:tcPr>
          <w:p w:rsidR="006977E0" w:rsidRPr="00356147" w:rsidRDefault="006977E0" w:rsidP="004D1FC4">
            <w:pPr>
              <w:autoSpaceDE w:val="0"/>
              <w:autoSpaceDN w:val="0"/>
              <w:adjustRightInd w:val="0"/>
              <w:jc w:val="both"/>
            </w:pPr>
            <w:proofErr w:type="spellStart"/>
            <w:proofErr w:type="gramStart"/>
            <w:r w:rsidRPr="00962737">
              <w:t>сплош-ное</w:t>
            </w:r>
            <w:proofErr w:type="spellEnd"/>
            <w:proofErr w:type="gramEnd"/>
            <w:r w:rsidRPr="00962737">
              <w:t xml:space="preserve"> наблюдение</w:t>
            </w:r>
          </w:p>
        </w:tc>
        <w:tc>
          <w:tcPr>
            <w:tcW w:w="1559" w:type="dxa"/>
          </w:tcPr>
          <w:p w:rsidR="006977E0" w:rsidRPr="00356147" w:rsidRDefault="006977E0" w:rsidP="004D1FC4">
            <w:pPr>
              <w:autoSpaceDE w:val="0"/>
              <w:autoSpaceDN w:val="0"/>
              <w:adjustRightInd w:val="0"/>
              <w:jc w:val="both"/>
            </w:pPr>
            <w:r w:rsidRPr="0020162F">
              <w:t xml:space="preserve">Администрация сельского поселения </w:t>
            </w:r>
            <w:proofErr w:type="spellStart"/>
            <w:r w:rsidRPr="0020162F">
              <w:t>Девятинское</w:t>
            </w:r>
            <w:proofErr w:type="spellEnd"/>
          </w:p>
        </w:tc>
      </w:tr>
      <w:tr w:rsidR="006977E0" w:rsidRPr="003A7C69" w:rsidTr="00DE3019">
        <w:tc>
          <w:tcPr>
            <w:tcW w:w="534" w:type="dxa"/>
            <w:tcBorders>
              <w:top w:val="single" w:sz="4" w:space="0" w:color="auto"/>
              <w:left w:val="single" w:sz="4" w:space="0" w:color="auto"/>
              <w:bottom w:val="single" w:sz="4" w:space="0" w:color="auto"/>
              <w:right w:val="single" w:sz="4" w:space="0" w:color="auto"/>
            </w:tcBorders>
          </w:tcPr>
          <w:p w:rsidR="006977E0" w:rsidRPr="008659E8" w:rsidRDefault="006977E0" w:rsidP="004D1FC4">
            <w:pPr>
              <w:jc w:val="both"/>
            </w:pPr>
            <w:r w:rsidRPr="008659E8">
              <w:t>4.</w:t>
            </w:r>
          </w:p>
        </w:tc>
        <w:tc>
          <w:tcPr>
            <w:tcW w:w="1842" w:type="dxa"/>
            <w:tcBorders>
              <w:top w:val="single" w:sz="4" w:space="0" w:color="auto"/>
              <w:left w:val="single" w:sz="4" w:space="0" w:color="auto"/>
              <w:bottom w:val="single" w:sz="4" w:space="0" w:color="auto"/>
              <w:right w:val="single" w:sz="4" w:space="0" w:color="auto"/>
            </w:tcBorders>
          </w:tcPr>
          <w:p w:rsidR="006977E0" w:rsidRPr="008659E8" w:rsidRDefault="006977E0" w:rsidP="004D1FC4">
            <w:pPr>
              <w:widowControl w:val="0"/>
              <w:autoSpaceDE w:val="0"/>
              <w:autoSpaceDN w:val="0"/>
              <w:adjustRightInd w:val="0"/>
              <w:ind w:right="5"/>
              <w:jc w:val="both"/>
              <w:outlineLvl w:val="1"/>
            </w:pPr>
            <w:r w:rsidRPr="008659E8">
              <w:t xml:space="preserve">Количество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w:t>
            </w:r>
            <w:r w:rsidRPr="008659E8">
              <w:lastRenderedPageBreak/>
              <w:t>(пользовании) юридических лиц и индивидуальных предпринимателей</w:t>
            </w:r>
          </w:p>
        </w:tc>
        <w:tc>
          <w:tcPr>
            <w:tcW w:w="709" w:type="dxa"/>
            <w:tcBorders>
              <w:top w:val="single" w:sz="4" w:space="0" w:color="auto"/>
              <w:left w:val="single" w:sz="4" w:space="0" w:color="auto"/>
              <w:bottom w:val="single" w:sz="4" w:space="0" w:color="auto"/>
              <w:right w:val="single" w:sz="4" w:space="0" w:color="auto"/>
            </w:tcBorders>
          </w:tcPr>
          <w:p w:rsidR="006977E0" w:rsidRPr="008659E8" w:rsidRDefault="006977E0" w:rsidP="004D1FC4">
            <w:pPr>
              <w:autoSpaceDE w:val="0"/>
              <w:autoSpaceDN w:val="0"/>
              <w:adjustRightInd w:val="0"/>
              <w:jc w:val="both"/>
            </w:pPr>
            <w:r w:rsidRPr="008659E8">
              <w:lastRenderedPageBreak/>
              <w:t>Ед.</w:t>
            </w:r>
          </w:p>
        </w:tc>
        <w:tc>
          <w:tcPr>
            <w:tcW w:w="1735" w:type="dxa"/>
            <w:tcBorders>
              <w:top w:val="single" w:sz="4" w:space="0" w:color="auto"/>
              <w:left w:val="single" w:sz="4" w:space="0" w:color="auto"/>
              <w:bottom w:val="single" w:sz="4" w:space="0" w:color="auto"/>
              <w:right w:val="single" w:sz="4" w:space="0" w:color="auto"/>
            </w:tcBorders>
          </w:tcPr>
          <w:p w:rsidR="006977E0" w:rsidRPr="008659E8" w:rsidRDefault="006977E0" w:rsidP="004D1FC4">
            <w:pPr>
              <w:autoSpaceDE w:val="0"/>
              <w:autoSpaceDN w:val="0"/>
              <w:adjustRightInd w:val="0"/>
              <w:jc w:val="both"/>
              <w:rPr>
                <w:bCs/>
              </w:rPr>
            </w:pPr>
            <w:r w:rsidRPr="008659E8">
              <w:rPr>
                <w:bCs/>
              </w:rPr>
              <w:t xml:space="preserve">Количество благоустроенных   объектов недвижимого имущества (включая объекты незавершенного строительства)  и земельных участков, находящихся в </w:t>
            </w:r>
            <w:r w:rsidRPr="008659E8">
              <w:rPr>
                <w:bCs/>
              </w:rPr>
              <w:lastRenderedPageBreak/>
              <w:t>собственности (пользовании) юридических лиц и индивидуальных предпринимателей в рамках на которых произведены мероприятия по благоустройству  в рамках программы</w:t>
            </w:r>
          </w:p>
        </w:tc>
        <w:tc>
          <w:tcPr>
            <w:tcW w:w="1418" w:type="dxa"/>
            <w:tcBorders>
              <w:top w:val="single" w:sz="4" w:space="0" w:color="auto"/>
              <w:left w:val="single" w:sz="4" w:space="0" w:color="auto"/>
              <w:bottom w:val="single" w:sz="4" w:space="0" w:color="auto"/>
              <w:right w:val="single" w:sz="4" w:space="0" w:color="auto"/>
            </w:tcBorders>
          </w:tcPr>
          <w:p w:rsidR="006977E0" w:rsidRPr="008659E8" w:rsidRDefault="006977E0" w:rsidP="004D1FC4">
            <w:pPr>
              <w:jc w:val="both"/>
            </w:pPr>
            <w:r w:rsidRPr="008659E8">
              <w:lastRenderedPageBreak/>
              <w:t>Временная характеристика – календарный год, периодичность сбора информации – ежегодно до 20 января года, следующег</w:t>
            </w:r>
            <w:r w:rsidRPr="008659E8">
              <w:lastRenderedPageBreak/>
              <w:t xml:space="preserve">о за </w:t>
            </w:r>
            <w:proofErr w:type="gramStart"/>
            <w:r w:rsidRPr="008659E8">
              <w:t>отчетным</w:t>
            </w:r>
            <w:proofErr w:type="gramEnd"/>
            <w:r w:rsidRPr="008659E8">
              <w:t>.</w:t>
            </w:r>
          </w:p>
        </w:tc>
        <w:tc>
          <w:tcPr>
            <w:tcW w:w="1701" w:type="dxa"/>
            <w:tcBorders>
              <w:top w:val="single" w:sz="4" w:space="0" w:color="auto"/>
              <w:left w:val="single" w:sz="4" w:space="0" w:color="auto"/>
              <w:bottom w:val="single" w:sz="4" w:space="0" w:color="auto"/>
              <w:right w:val="single" w:sz="4" w:space="0" w:color="auto"/>
            </w:tcBorders>
          </w:tcPr>
          <w:p w:rsidR="006977E0" w:rsidRPr="008659E8" w:rsidRDefault="006977E0" w:rsidP="004D1FC4">
            <w:pPr>
              <w:autoSpaceDE w:val="0"/>
              <w:autoSpaceDN w:val="0"/>
              <w:adjustRightInd w:val="0"/>
              <w:jc w:val="both"/>
            </w:pPr>
            <w:r w:rsidRPr="008659E8">
              <w:lastRenderedPageBreak/>
              <w:t xml:space="preserve">Фактические данные о количестве </w:t>
            </w:r>
          </w:p>
          <w:tbl>
            <w:tblPr>
              <w:tblW w:w="0" w:type="auto"/>
              <w:tblLayout w:type="fixed"/>
              <w:tblLook w:val="04A0"/>
            </w:tblPr>
            <w:tblGrid>
              <w:gridCol w:w="959"/>
              <w:gridCol w:w="8612"/>
            </w:tblGrid>
            <w:tr w:rsidR="006977E0" w:rsidRPr="008659E8" w:rsidTr="00DE3019">
              <w:tc>
                <w:tcPr>
                  <w:tcW w:w="959" w:type="dxa"/>
                </w:tcPr>
                <w:p w:rsidR="006977E0" w:rsidRPr="008659E8" w:rsidRDefault="006977E0" w:rsidP="004D1FC4">
                  <w:pPr>
                    <w:spacing w:before="120"/>
                    <w:jc w:val="both"/>
                    <w:rPr>
                      <w:lang w:eastAsia="en-US"/>
                    </w:rPr>
                  </w:pPr>
                </w:p>
              </w:tc>
              <w:tc>
                <w:tcPr>
                  <w:tcW w:w="8612" w:type="dxa"/>
                </w:tcPr>
                <w:p w:rsidR="006977E0" w:rsidRPr="008659E8" w:rsidRDefault="006977E0" w:rsidP="004D1FC4">
                  <w:pPr>
                    <w:spacing w:before="120"/>
                    <w:ind w:left="754"/>
                    <w:jc w:val="both"/>
                    <w:rPr>
                      <w:lang w:eastAsia="en-US"/>
                    </w:rPr>
                  </w:pPr>
                </w:p>
              </w:tc>
            </w:tr>
            <w:tr w:rsidR="006977E0" w:rsidRPr="008659E8" w:rsidTr="00DE3019">
              <w:tc>
                <w:tcPr>
                  <w:tcW w:w="959" w:type="dxa"/>
                </w:tcPr>
                <w:p w:rsidR="006977E0" w:rsidRPr="008659E8" w:rsidRDefault="006977E0" w:rsidP="004D1FC4">
                  <w:pPr>
                    <w:spacing w:before="120"/>
                    <w:jc w:val="both"/>
                    <w:rPr>
                      <w:lang w:eastAsia="en-US"/>
                    </w:rPr>
                  </w:pPr>
                </w:p>
              </w:tc>
              <w:tc>
                <w:tcPr>
                  <w:tcW w:w="8612" w:type="dxa"/>
                </w:tcPr>
                <w:p w:rsidR="006977E0" w:rsidRPr="008659E8" w:rsidRDefault="006977E0" w:rsidP="004D1FC4">
                  <w:pPr>
                    <w:spacing w:before="120"/>
                    <w:ind w:left="754"/>
                    <w:jc w:val="both"/>
                    <w:rPr>
                      <w:lang w:eastAsia="en-US"/>
                    </w:rPr>
                  </w:pPr>
                </w:p>
              </w:tc>
            </w:tr>
            <w:tr w:rsidR="006977E0" w:rsidRPr="008659E8" w:rsidTr="00DE3019">
              <w:tc>
                <w:tcPr>
                  <w:tcW w:w="959" w:type="dxa"/>
                </w:tcPr>
                <w:p w:rsidR="006977E0" w:rsidRPr="008659E8" w:rsidRDefault="006977E0" w:rsidP="004D1FC4">
                  <w:pPr>
                    <w:spacing w:before="120"/>
                    <w:jc w:val="both"/>
                    <w:rPr>
                      <w:lang w:eastAsia="en-US"/>
                    </w:rPr>
                  </w:pPr>
                </w:p>
              </w:tc>
              <w:tc>
                <w:tcPr>
                  <w:tcW w:w="8612" w:type="dxa"/>
                </w:tcPr>
                <w:p w:rsidR="006977E0" w:rsidRPr="008659E8" w:rsidRDefault="006977E0" w:rsidP="004D1FC4">
                  <w:pPr>
                    <w:spacing w:before="120"/>
                    <w:ind w:left="754"/>
                    <w:jc w:val="both"/>
                    <w:rPr>
                      <w:lang w:eastAsia="en-US"/>
                    </w:rPr>
                  </w:pPr>
                </w:p>
              </w:tc>
            </w:tr>
          </w:tbl>
          <w:p w:rsidR="006977E0" w:rsidRPr="008659E8" w:rsidRDefault="006977E0" w:rsidP="004D1FC4">
            <w:pPr>
              <w:autoSpaceDE w:val="0"/>
              <w:autoSpaceDN w:val="0"/>
              <w:adjustRightInd w:val="0"/>
              <w:jc w:val="both"/>
            </w:pPr>
          </w:p>
        </w:tc>
        <w:tc>
          <w:tcPr>
            <w:tcW w:w="1984" w:type="dxa"/>
            <w:tcBorders>
              <w:top w:val="single" w:sz="4" w:space="0" w:color="auto"/>
              <w:left w:val="single" w:sz="4" w:space="0" w:color="auto"/>
              <w:bottom w:val="single" w:sz="4" w:space="0" w:color="auto"/>
              <w:right w:val="single" w:sz="4" w:space="0" w:color="auto"/>
            </w:tcBorders>
          </w:tcPr>
          <w:p w:rsidR="006977E0" w:rsidRPr="008659E8" w:rsidRDefault="006977E0" w:rsidP="004D1FC4">
            <w:pPr>
              <w:autoSpaceDE w:val="0"/>
              <w:autoSpaceDN w:val="0"/>
              <w:adjustRightInd w:val="0"/>
              <w:jc w:val="both"/>
            </w:pPr>
          </w:p>
          <w:p w:rsidR="006977E0" w:rsidRPr="008659E8" w:rsidRDefault="006977E0" w:rsidP="004D1FC4">
            <w:pPr>
              <w:autoSpaceDE w:val="0"/>
              <w:autoSpaceDN w:val="0"/>
              <w:adjustRightInd w:val="0"/>
              <w:jc w:val="both"/>
            </w:pPr>
            <w:r w:rsidRPr="008659E8">
              <w:t>-</w:t>
            </w:r>
          </w:p>
        </w:tc>
        <w:tc>
          <w:tcPr>
            <w:tcW w:w="1843" w:type="dxa"/>
            <w:tcBorders>
              <w:top w:val="single" w:sz="4" w:space="0" w:color="auto"/>
              <w:left w:val="single" w:sz="4" w:space="0" w:color="auto"/>
              <w:bottom w:val="single" w:sz="4" w:space="0" w:color="auto"/>
              <w:right w:val="single" w:sz="4" w:space="0" w:color="auto"/>
            </w:tcBorders>
          </w:tcPr>
          <w:p w:rsidR="006977E0" w:rsidRPr="008659E8" w:rsidRDefault="006977E0" w:rsidP="004D1FC4">
            <w:pPr>
              <w:autoSpaceDE w:val="0"/>
              <w:autoSpaceDN w:val="0"/>
              <w:adjustRightInd w:val="0"/>
              <w:jc w:val="both"/>
            </w:pPr>
            <w:r w:rsidRPr="008659E8">
              <w:t>Ведомственная отчетность</w:t>
            </w:r>
          </w:p>
        </w:tc>
        <w:tc>
          <w:tcPr>
            <w:tcW w:w="1701" w:type="dxa"/>
            <w:tcBorders>
              <w:top w:val="single" w:sz="4" w:space="0" w:color="auto"/>
              <w:left w:val="single" w:sz="4" w:space="0" w:color="auto"/>
              <w:bottom w:val="single" w:sz="4" w:space="0" w:color="auto"/>
              <w:right w:val="single" w:sz="4" w:space="0" w:color="auto"/>
            </w:tcBorders>
          </w:tcPr>
          <w:p w:rsidR="006977E0" w:rsidRPr="008659E8" w:rsidRDefault="006977E0" w:rsidP="004D1FC4">
            <w:pPr>
              <w:autoSpaceDE w:val="0"/>
              <w:autoSpaceDN w:val="0"/>
              <w:adjustRightInd w:val="0"/>
              <w:jc w:val="both"/>
            </w:pPr>
            <w:r w:rsidRPr="008659E8">
              <w:t xml:space="preserve">Объекты недвижимого имущества (включая объекты незавершенного строительства)  и земельные участки, находящиеся в собственности </w:t>
            </w:r>
            <w:r w:rsidRPr="008659E8">
              <w:lastRenderedPageBreak/>
              <w:t xml:space="preserve">(пользовании) юридических лиц и индивидуальных предпринимателей на территории сельского поселения </w:t>
            </w:r>
            <w:proofErr w:type="spellStart"/>
            <w:r w:rsidRPr="008659E8">
              <w:t>Девятинское</w:t>
            </w:r>
            <w:proofErr w:type="spellEnd"/>
            <w:r w:rsidRPr="008659E8">
              <w:t xml:space="preserve"> </w:t>
            </w:r>
          </w:p>
        </w:tc>
        <w:tc>
          <w:tcPr>
            <w:tcW w:w="1134" w:type="dxa"/>
            <w:tcBorders>
              <w:top w:val="single" w:sz="4" w:space="0" w:color="auto"/>
              <w:left w:val="single" w:sz="4" w:space="0" w:color="auto"/>
              <w:bottom w:val="single" w:sz="4" w:space="0" w:color="auto"/>
              <w:right w:val="single" w:sz="4" w:space="0" w:color="auto"/>
            </w:tcBorders>
          </w:tcPr>
          <w:p w:rsidR="006977E0" w:rsidRPr="008659E8" w:rsidRDefault="006977E0" w:rsidP="004D1FC4">
            <w:pPr>
              <w:autoSpaceDE w:val="0"/>
              <w:autoSpaceDN w:val="0"/>
              <w:adjustRightInd w:val="0"/>
              <w:jc w:val="both"/>
            </w:pPr>
            <w:proofErr w:type="spellStart"/>
            <w:r w:rsidRPr="008659E8">
              <w:lastRenderedPageBreak/>
              <w:t>Слош-ное</w:t>
            </w:r>
            <w:proofErr w:type="spellEnd"/>
            <w:r w:rsidRPr="008659E8">
              <w:t xml:space="preserve"> наблюдение</w:t>
            </w:r>
          </w:p>
        </w:tc>
        <w:tc>
          <w:tcPr>
            <w:tcW w:w="1559" w:type="dxa"/>
            <w:tcBorders>
              <w:top w:val="single" w:sz="4" w:space="0" w:color="auto"/>
              <w:left w:val="single" w:sz="4" w:space="0" w:color="auto"/>
              <w:bottom w:val="single" w:sz="4" w:space="0" w:color="auto"/>
              <w:right w:val="single" w:sz="4" w:space="0" w:color="auto"/>
            </w:tcBorders>
          </w:tcPr>
          <w:p w:rsidR="006977E0" w:rsidRPr="008659E8" w:rsidRDefault="006977E0" w:rsidP="004D1FC4">
            <w:pPr>
              <w:autoSpaceDE w:val="0"/>
              <w:autoSpaceDN w:val="0"/>
              <w:adjustRightInd w:val="0"/>
              <w:jc w:val="both"/>
            </w:pPr>
            <w:r w:rsidRPr="008659E8">
              <w:t xml:space="preserve">Администрация сельского поселения </w:t>
            </w:r>
            <w:proofErr w:type="spellStart"/>
            <w:r w:rsidRPr="008659E8">
              <w:t>Девятинское</w:t>
            </w:r>
            <w:proofErr w:type="spellEnd"/>
          </w:p>
        </w:tc>
      </w:tr>
      <w:tr w:rsidR="006977E0" w:rsidRPr="00270190" w:rsidTr="00DE3019">
        <w:tc>
          <w:tcPr>
            <w:tcW w:w="534" w:type="dxa"/>
            <w:tcBorders>
              <w:top w:val="single" w:sz="4" w:space="0" w:color="auto"/>
              <w:left w:val="single" w:sz="4" w:space="0" w:color="auto"/>
              <w:bottom w:val="single" w:sz="4" w:space="0" w:color="auto"/>
              <w:right w:val="single" w:sz="4" w:space="0" w:color="auto"/>
            </w:tcBorders>
          </w:tcPr>
          <w:p w:rsidR="006977E0" w:rsidRPr="0069441D" w:rsidRDefault="006977E0" w:rsidP="004D1FC4">
            <w:pPr>
              <w:jc w:val="both"/>
            </w:pPr>
            <w:r w:rsidRPr="0069441D">
              <w:lastRenderedPageBreak/>
              <w:t>5.</w:t>
            </w:r>
          </w:p>
        </w:tc>
        <w:tc>
          <w:tcPr>
            <w:tcW w:w="1842" w:type="dxa"/>
            <w:tcBorders>
              <w:top w:val="single" w:sz="4" w:space="0" w:color="auto"/>
              <w:left w:val="single" w:sz="4" w:space="0" w:color="auto"/>
              <w:bottom w:val="single" w:sz="4" w:space="0" w:color="auto"/>
              <w:right w:val="single" w:sz="4" w:space="0" w:color="auto"/>
            </w:tcBorders>
          </w:tcPr>
          <w:p w:rsidR="006977E0" w:rsidRPr="008659E8" w:rsidRDefault="006977E0" w:rsidP="004D1FC4">
            <w:pPr>
              <w:widowControl w:val="0"/>
              <w:autoSpaceDE w:val="0"/>
              <w:autoSpaceDN w:val="0"/>
              <w:adjustRightInd w:val="0"/>
              <w:ind w:right="5"/>
              <w:jc w:val="both"/>
              <w:outlineLvl w:val="1"/>
            </w:pPr>
            <w:r w:rsidRPr="008659E8">
              <w:t>Количество благоустроенных   индивидуальных жилых домов и земельных участков, предоставленных для их размещения.</w:t>
            </w:r>
          </w:p>
        </w:tc>
        <w:tc>
          <w:tcPr>
            <w:tcW w:w="709" w:type="dxa"/>
            <w:tcBorders>
              <w:top w:val="single" w:sz="4" w:space="0" w:color="auto"/>
              <w:left w:val="single" w:sz="4" w:space="0" w:color="auto"/>
              <w:bottom w:val="single" w:sz="4" w:space="0" w:color="auto"/>
              <w:right w:val="single" w:sz="4" w:space="0" w:color="auto"/>
            </w:tcBorders>
          </w:tcPr>
          <w:p w:rsidR="006977E0" w:rsidRPr="008659E8" w:rsidRDefault="006977E0" w:rsidP="004D1FC4">
            <w:pPr>
              <w:autoSpaceDE w:val="0"/>
              <w:autoSpaceDN w:val="0"/>
              <w:adjustRightInd w:val="0"/>
              <w:jc w:val="both"/>
            </w:pPr>
            <w:r w:rsidRPr="008659E8">
              <w:t>Ед.</w:t>
            </w:r>
          </w:p>
        </w:tc>
        <w:tc>
          <w:tcPr>
            <w:tcW w:w="1735" w:type="dxa"/>
            <w:tcBorders>
              <w:top w:val="single" w:sz="4" w:space="0" w:color="auto"/>
              <w:left w:val="single" w:sz="4" w:space="0" w:color="auto"/>
              <w:bottom w:val="single" w:sz="4" w:space="0" w:color="auto"/>
              <w:right w:val="single" w:sz="4" w:space="0" w:color="auto"/>
            </w:tcBorders>
          </w:tcPr>
          <w:p w:rsidR="006977E0" w:rsidRPr="008659E8" w:rsidRDefault="006977E0" w:rsidP="004D1FC4">
            <w:pPr>
              <w:autoSpaceDE w:val="0"/>
              <w:autoSpaceDN w:val="0"/>
              <w:adjustRightInd w:val="0"/>
              <w:jc w:val="both"/>
              <w:rPr>
                <w:bCs/>
              </w:rPr>
            </w:pPr>
            <w:r w:rsidRPr="008659E8">
              <w:rPr>
                <w:bCs/>
              </w:rPr>
              <w:t>Количество благоустроенных  индивидуальных жилых домов и земельных участков, предоставленных для их размещения, на которых произведены мероприятия по благоустройству  в рамках программы</w:t>
            </w:r>
          </w:p>
        </w:tc>
        <w:tc>
          <w:tcPr>
            <w:tcW w:w="1418" w:type="dxa"/>
            <w:tcBorders>
              <w:top w:val="single" w:sz="4" w:space="0" w:color="auto"/>
              <w:left w:val="single" w:sz="4" w:space="0" w:color="auto"/>
              <w:bottom w:val="single" w:sz="4" w:space="0" w:color="auto"/>
              <w:right w:val="single" w:sz="4" w:space="0" w:color="auto"/>
            </w:tcBorders>
          </w:tcPr>
          <w:p w:rsidR="006977E0" w:rsidRPr="008659E8" w:rsidRDefault="006977E0" w:rsidP="004D1FC4">
            <w:pPr>
              <w:jc w:val="both"/>
            </w:pPr>
            <w:r w:rsidRPr="008659E8">
              <w:t xml:space="preserve">Временная характеристика – календарный год, периодичность сбора информации – ежегодно до 20 января года, следующего за </w:t>
            </w:r>
            <w:proofErr w:type="gramStart"/>
            <w:r w:rsidRPr="008659E8">
              <w:t>отчетным</w:t>
            </w:r>
            <w:proofErr w:type="gramEnd"/>
            <w:r w:rsidRPr="008659E8">
              <w:t>.</w:t>
            </w:r>
          </w:p>
        </w:tc>
        <w:tc>
          <w:tcPr>
            <w:tcW w:w="1701" w:type="dxa"/>
            <w:tcBorders>
              <w:top w:val="single" w:sz="4" w:space="0" w:color="auto"/>
              <w:left w:val="single" w:sz="4" w:space="0" w:color="auto"/>
              <w:bottom w:val="single" w:sz="4" w:space="0" w:color="auto"/>
              <w:right w:val="single" w:sz="4" w:space="0" w:color="auto"/>
            </w:tcBorders>
          </w:tcPr>
          <w:p w:rsidR="006977E0" w:rsidRPr="008659E8" w:rsidRDefault="006977E0" w:rsidP="004D1FC4">
            <w:pPr>
              <w:autoSpaceDE w:val="0"/>
              <w:autoSpaceDN w:val="0"/>
              <w:adjustRightInd w:val="0"/>
              <w:jc w:val="both"/>
            </w:pPr>
            <w:r w:rsidRPr="008659E8">
              <w:t xml:space="preserve">Фактические данные о количестве </w:t>
            </w:r>
          </w:p>
          <w:tbl>
            <w:tblPr>
              <w:tblW w:w="0" w:type="auto"/>
              <w:tblLayout w:type="fixed"/>
              <w:tblLook w:val="04A0"/>
            </w:tblPr>
            <w:tblGrid>
              <w:gridCol w:w="959"/>
              <w:gridCol w:w="8612"/>
            </w:tblGrid>
            <w:tr w:rsidR="006977E0" w:rsidRPr="008659E8" w:rsidTr="00DE3019">
              <w:tc>
                <w:tcPr>
                  <w:tcW w:w="959" w:type="dxa"/>
                </w:tcPr>
                <w:p w:rsidR="006977E0" w:rsidRPr="008659E8" w:rsidRDefault="006977E0" w:rsidP="004D1FC4">
                  <w:pPr>
                    <w:spacing w:before="120"/>
                    <w:jc w:val="both"/>
                    <w:rPr>
                      <w:lang w:eastAsia="en-US"/>
                    </w:rPr>
                  </w:pPr>
                </w:p>
              </w:tc>
              <w:tc>
                <w:tcPr>
                  <w:tcW w:w="8612" w:type="dxa"/>
                </w:tcPr>
                <w:p w:rsidR="006977E0" w:rsidRPr="008659E8" w:rsidRDefault="006977E0" w:rsidP="004D1FC4">
                  <w:pPr>
                    <w:spacing w:before="120"/>
                    <w:ind w:left="754"/>
                    <w:jc w:val="both"/>
                    <w:rPr>
                      <w:lang w:eastAsia="en-US"/>
                    </w:rPr>
                  </w:pPr>
                </w:p>
              </w:tc>
            </w:tr>
            <w:tr w:rsidR="006977E0" w:rsidRPr="008659E8" w:rsidTr="00DE3019">
              <w:tc>
                <w:tcPr>
                  <w:tcW w:w="959" w:type="dxa"/>
                </w:tcPr>
                <w:p w:rsidR="006977E0" w:rsidRPr="008659E8" w:rsidRDefault="006977E0" w:rsidP="004D1FC4">
                  <w:pPr>
                    <w:spacing w:before="120"/>
                    <w:jc w:val="both"/>
                    <w:rPr>
                      <w:lang w:eastAsia="en-US"/>
                    </w:rPr>
                  </w:pPr>
                </w:p>
              </w:tc>
              <w:tc>
                <w:tcPr>
                  <w:tcW w:w="8612" w:type="dxa"/>
                </w:tcPr>
                <w:p w:rsidR="006977E0" w:rsidRPr="008659E8" w:rsidRDefault="006977E0" w:rsidP="004D1FC4">
                  <w:pPr>
                    <w:spacing w:before="120"/>
                    <w:ind w:left="754"/>
                    <w:jc w:val="both"/>
                    <w:rPr>
                      <w:lang w:eastAsia="en-US"/>
                    </w:rPr>
                  </w:pPr>
                </w:p>
              </w:tc>
            </w:tr>
            <w:tr w:rsidR="006977E0" w:rsidRPr="008659E8" w:rsidTr="00DE3019">
              <w:tc>
                <w:tcPr>
                  <w:tcW w:w="959" w:type="dxa"/>
                </w:tcPr>
                <w:p w:rsidR="006977E0" w:rsidRPr="008659E8" w:rsidRDefault="006977E0" w:rsidP="004D1FC4">
                  <w:pPr>
                    <w:spacing w:before="120"/>
                    <w:jc w:val="both"/>
                    <w:rPr>
                      <w:lang w:eastAsia="en-US"/>
                    </w:rPr>
                  </w:pPr>
                </w:p>
              </w:tc>
              <w:tc>
                <w:tcPr>
                  <w:tcW w:w="8612" w:type="dxa"/>
                </w:tcPr>
                <w:p w:rsidR="006977E0" w:rsidRPr="008659E8" w:rsidRDefault="006977E0" w:rsidP="004D1FC4">
                  <w:pPr>
                    <w:spacing w:before="120"/>
                    <w:ind w:left="754"/>
                    <w:jc w:val="both"/>
                    <w:rPr>
                      <w:lang w:eastAsia="en-US"/>
                    </w:rPr>
                  </w:pPr>
                </w:p>
              </w:tc>
            </w:tr>
          </w:tbl>
          <w:p w:rsidR="006977E0" w:rsidRPr="008659E8" w:rsidRDefault="006977E0" w:rsidP="004D1FC4">
            <w:pPr>
              <w:autoSpaceDE w:val="0"/>
              <w:autoSpaceDN w:val="0"/>
              <w:adjustRightInd w:val="0"/>
              <w:jc w:val="both"/>
            </w:pPr>
          </w:p>
        </w:tc>
        <w:tc>
          <w:tcPr>
            <w:tcW w:w="1984" w:type="dxa"/>
            <w:tcBorders>
              <w:top w:val="single" w:sz="4" w:space="0" w:color="auto"/>
              <w:left w:val="single" w:sz="4" w:space="0" w:color="auto"/>
              <w:bottom w:val="single" w:sz="4" w:space="0" w:color="auto"/>
              <w:right w:val="single" w:sz="4" w:space="0" w:color="auto"/>
            </w:tcBorders>
          </w:tcPr>
          <w:p w:rsidR="006977E0" w:rsidRPr="008659E8" w:rsidRDefault="006977E0" w:rsidP="004D1FC4">
            <w:pPr>
              <w:autoSpaceDE w:val="0"/>
              <w:autoSpaceDN w:val="0"/>
              <w:adjustRightInd w:val="0"/>
              <w:jc w:val="both"/>
            </w:pPr>
          </w:p>
          <w:p w:rsidR="006977E0" w:rsidRPr="008659E8" w:rsidRDefault="006977E0" w:rsidP="004D1FC4">
            <w:pPr>
              <w:autoSpaceDE w:val="0"/>
              <w:autoSpaceDN w:val="0"/>
              <w:adjustRightInd w:val="0"/>
              <w:jc w:val="both"/>
            </w:pPr>
            <w:r w:rsidRPr="008659E8">
              <w:t>-</w:t>
            </w:r>
          </w:p>
        </w:tc>
        <w:tc>
          <w:tcPr>
            <w:tcW w:w="1843" w:type="dxa"/>
            <w:tcBorders>
              <w:top w:val="single" w:sz="4" w:space="0" w:color="auto"/>
              <w:left w:val="single" w:sz="4" w:space="0" w:color="auto"/>
              <w:bottom w:val="single" w:sz="4" w:space="0" w:color="auto"/>
              <w:right w:val="single" w:sz="4" w:space="0" w:color="auto"/>
            </w:tcBorders>
          </w:tcPr>
          <w:p w:rsidR="006977E0" w:rsidRPr="008659E8" w:rsidRDefault="006977E0" w:rsidP="004D1FC4">
            <w:pPr>
              <w:autoSpaceDE w:val="0"/>
              <w:autoSpaceDN w:val="0"/>
              <w:adjustRightInd w:val="0"/>
              <w:jc w:val="both"/>
            </w:pPr>
            <w:r w:rsidRPr="008659E8">
              <w:t>Ведомственная отчетность</w:t>
            </w:r>
          </w:p>
        </w:tc>
        <w:tc>
          <w:tcPr>
            <w:tcW w:w="1701" w:type="dxa"/>
            <w:tcBorders>
              <w:top w:val="single" w:sz="4" w:space="0" w:color="auto"/>
              <w:left w:val="single" w:sz="4" w:space="0" w:color="auto"/>
              <w:bottom w:val="single" w:sz="4" w:space="0" w:color="auto"/>
              <w:right w:val="single" w:sz="4" w:space="0" w:color="auto"/>
            </w:tcBorders>
          </w:tcPr>
          <w:p w:rsidR="006977E0" w:rsidRPr="008659E8" w:rsidRDefault="006977E0" w:rsidP="004D1FC4">
            <w:pPr>
              <w:autoSpaceDE w:val="0"/>
              <w:autoSpaceDN w:val="0"/>
              <w:adjustRightInd w:val="0"/>
              <w:jc w:val="both"/>
            </w:pPr>
            <w:r w:rsidRPr="008659E8">
              <w:t xml:space="preserve">Индивидуальные жилые дома и земельные участки, предоставленные для их размещения на территории сельского поселения </w:t>
            </w:r>
            <w:proofErr w:type="spellStart"/>
            <w:r w:rsidRPr="008659E8">
              <w:t>Девятинское</w:t>
            </w:r>
            <w:proofErr w:type="spellEnd"/>
            <w:r w:rsidRPr="008659E8">
              <w:t xml:space="preserve"> </w:t>
            </w:r>
          </w:p>
        </w:tc>
        <w:tc>
          <w:tcPr>
            <w:tcW w:w="1134" w:type="dxa"/>
            <w:tcBorders>
              <w:top w:val="single" w:sz="4" w:space="0" w:color="auto"/>
              <w:left w:val="single" w:sz="4" w:space="0" w:color="auto"/>
              <w:bottom w:val="single" w:sz="4" w:space="0" w:color="auto"/>
              <w:right w:val="single" w:sz="4" w:space="0" w:color="auto"/>
            </w:tcBorders>
          </w:tcPr>
          <w:p w:rsidR="006977E0" w:rsidRPr="008659E8" w:rsidRDefault="006977E0" w:rsidP="004D1FC4">
            <w:pPr>
              <w:autoSpaceDE w:val="0"/>
              <w:autoSpaceDN w:val="0"/>
              <w:adjustRightInd w:val="0"/>
              <w:jc w:val="both"/>
            </w:pPr>
            <w:proofErr w:type="spellStart"/>
            <w:r w:rsidRPr="008659E8">
              <w:t>Слош-ное</w:t>
            </w:r>
            <w:proofErr w:type="spellEnd"/>
            <w:r w:rsidRPr="008659E8">
              <w:t xml:space="preserve"> наблюдение</w:t>
            </w:r>
          </w:p>
        </w:tc>
        <w:tc>
          <w:tcPr>
            <w:tcW w:w="1559" w:type="dxa"/>
            <w:tcBorders>
              <w:top w:val="single" w:sz="4" w:space="0" w:color="auto"/>
              <w:left w:val="single" w:sz="4" w:space="0" w:color="auto"/>
              <w:bottom w:val="single" w:sz="4" w:space="0" w:color="auto"/>
              <w:right w:val="single" w:sz="4" w:space="0" w:color="auto"/>
            </w:tcBorders>
          </w:tcPr>
          <w:p w:rsidR="006977E0" w:rsidRPr="008659E8" w:rsidRDefault="006977E0" w:rsidP="004D1FC4">
            <w:pPr>
              <w:autoSpaceDE w:val="0"/>
              <w:autoSpaceDN w:val="0"/>
              <w:adjustRightInd w:val="0"/>
              <w:jc w:val="both"/>
            </w:pPr>
            <w:r w:rsidRPr="008659E8">
              <w:t xml:space="preserve">Администрация сельского поселения </w:t>
            </w:r>
            <w:proofErr w:type="spellStart"/>
            <w:r w:rsidRPr="008659E8">
              <w:t>Девятинское</w:t>
            </w:r>
            <w:proofErr w:type="spellEnd"/>
          </w:p>
        </w:tc>
      </w:tr>
    </w:tbl>
    <w:p w:rsidR="006977E0" w:rsidRDefault="006977E0" w:rsidP="004D1FC4">
      <w:pPr>
        <w:jc w:val="both"/>
        <w:rPr>
          <w:sz w:val="28"/>
          <w:szCs w:val="28"/>
        </w:rPr>
      </w:pPr>
    </w:p>
    <w:p w:rsidR="006977E0" w:rsidRDefault="006977E0" w:rsidP="004D1FC4">
      <w:pPr>
        <w:jc w:val="both"/>
        <w:rPr>
          <w:sz w:val="28"/>
          <w:szCs w:val="28"/>
        </w:rPr>
      </w:pPr>
    </w:p>
    <w:p w:rsidR="008659E8" w:rsidRDefault="008659E8" w:rsidP="004D1FC4">
      <w:pPr>
        <w:jc w:val="both"/>
        <w:rPr>
          <w:sz w:val="28"/>
          <w:szCs w:val="28"/>
        </w:rPr>
      </w:pPr>
    </w:p>
    <w:p w:rsidR="006977E0" w:rsidRPr="004247F0" w:rsidRDefault="006977E0" w:rsidP="008659E8">
      <w:pPr>
        <w:jc w:val="right"/>
        <w:rPr>
          <w:sz w:val="28"/>
          <w:szCs w:val="28"/>
        </w:rPr>
      </w:pPr>
      <w:r w:rsidRPr="004247F0">
        <w:rPr>
          <w:sz w:val="28"/>
          <w:szCs w:val="28"/>
        </w:rPr>
        <w:lastRenderedPageBreak/>
        <w:t xml:space="preserve"> Приложение 3</w:t>
      </w:r>
    </w:p>
    <w:p w:rsidR="006977E0" w:rsidRPr="004247F0" w:rsidRDefault="006977E0" w:rsidP="008659E8">
      <w:pPr>
        <w:jc w:val="right"/>
        <w:rPr>
          <w:sz w:val="28"/>
          <w:szCs w:val="28"/>
        </w:rPr>
      </w:pPr>
      <w:r w:rsidRPr="004247F0">
        <w:rPr>
          <w:sz w:val="28"/>
          <w:szCs w:val="28"/>
        </w:rPr>
        <w:t>к программе</w:t>
      </w:r>
    </w:p>
    <w:p w:rsidR="006977E0" w:rsidRDefault="006977E0" w:rsidP="004D1FC4">
      <w:pPr>
        <w:jc w:val="both"/>
      </w:pPr>
    </w:p>
    <w:p w:rsidR="006977E0" w:rsidRDefault="006977E0" w:rsidP="004D1FC4">
      <w:pPr>
        <w:jc w:val="both"/>
        <w:rPr>
          <w:sz w:val="28"/>
          <w:szCs w:val="28"/>
        </w:rPr>
      </w:pPr>
    </w:p>
    <w:p w:rsidR="006977E0" w:rsidRDefault="006977E0" w:rsidP="004D1FC4">
      <w:pPr>
        <w:jc w:val="both"/>
        <w:rPr>
          <w:sz w:val="28"/>
          <w:szCs w:val="28"/>
        </w:rPr>
      </w:pPr>
    </w:p>
    <w:tbl>
      <w:tblPr>
        <w:tblpPr w:leftFromText="180" w:rightFromText="180" w:vertAnchor="text" w:horzAnchor="margin" w:tblpY="-839"/>
        <w:tblW w:w="14283" w:type="dxa"/>
        <w:tblLook w:val="04A0"/>
      </w:tblPr>
      <w:tblGrid>
        <w:gridCol w:w="980"/>
        <w:gridCol w:w="2097"/>
        <w:gridCol w:w="1854"/>
        <w:gridCol w:w="2046"/>
        <w:gridCol w:w="1211"/>
        <w:gridCol w:w="366"/>
        <w:gridCol w:w="1193"/>
        <w:gridCol w:w="365"/>
        <w:gridCol w:w="1195"/>
        <w:gridCol w:w="349"/>
        <w:gridCol w:w="1210"/>
        <w:gridCol w:w="322"/>
        <w:gridCol w:w="1095"/>
      </w:tblGrid>
      <w:tr w:rsidR="006977E0" w:rsidRPr="0020162F" w:rsidTr="00DE3019">
        <w:trPr>
          <w:trHeight w:val="300"/>
        </w:trPr>
        <w:tc>
          <w:tcPr>
            <w:tcW w:w="14283" w:type="dxa"/>
            <w:gridSpan w:val="13"/>
            <w:tcBorders>
              <w:top w:val="nil"/>
              <w:left w:val="nil"/>
              <w:bottom w:val="nil"/>
              <w:right w:val="nil"/>
            </w:tcBorders>
            <w:shd w:val="clear" w:color="auto" w:fill="auto"/>
            <w:noWrap/>
            <w:vAlign w:val="center"/>
            <w:hideMark/>
          </w:tcPr>
          <w:p w:rsidR="006977E0" w:rsidRPr="0020162F" w:rsidRDefault="006977E0" w:rsidP="008659E8">
            <w:pPr>
              <w:jc w:val="center"/>
              <w:rPr>
                <w:b/>
                <w:bCs/>
                <w:color w:val="000000"/>
              </w:rPr>
            </w:pPr>
            <w:r w:rsidRPr="0020162F">
              <w:rPr>
                <w:b/>
                <w:bCs/>
                <w:color w:val="000000"/>
              </w:rPr>
              <w:t>ФИНАНСОВОЕ ОБЕСПЕЧЕНИЕ</w:t>
            </w:r>
          </w:p>
        </w:tc>
      </w:tr>
      <w:tr w:rsidR="006977E0" w:rsidRPr="0020162F" w:rsidTr="00DE3019">
        <w:trPr>
          <w:trHeight w:val="300"/>
        </w:trPr>
        <w:tc>
          <w:tcPr>
            <w:tcW w:w="14283" w:type="dxa"/>
            <w:gridSpan w:val="13"/>
            <w:tcBorders>
              <w:top w:val="nil"/>
              <w:left w:val="nil"/>
              <w:bottom w:val="nil"/>
              <w:right w:val="nil"/>
            </w:tcBorders>
            <w:shd w:val="clear" w:color="auto" w:fill="auto"/>
            <w:noWrap/>
            <w:vAlign w:val="center"/>
            <w:hideMark/>
          </w:tcPr>
          <w:p w:rsidR="006977E0" w:rsidRPr="0020162F" w:rsidRDefault="006977E0" w:rsidP="008659E8">
            <w:pPr>
              <w:jc w:val="center"/>
              <w:rPr>
                <w:b/>
                <w:bCs/>
                <w:color w:val="000000"/>
              </w:rPr>
            </w:pPr>
            <w:r w:rsidRPr="0020162F">
              <w:rPr>
                <w:b/>
                <w:bCs/>
                <w:color w:val="000000"/>
              </w:rPr>
              <w:t>МЕРОПРИЯТИЙ МУНИЦИПАЛЬНОЙ ПРОГРАММЫ</w:t>
            </w:r>
          </w:p>
        </w:tc>
      </w:tr>
      <w:tr w:rsidR="006977E0" w:rsidRPr="0020162F" w:rsidTr="00DE3019">
        <w:trPr>
          <w:trHeight w:val="300"/>
        </w:trPr>
        <w:tc>
          <w:tcPr>
            <w:tcW w:w="980" w:type="dxa"/>
            <w:tcBorders>
              <w:top w:val="nil"/>
              <w:left w:val="nil"/>
              <w:bottom w:val="nil"/>
              <w:right w:val="nil"/>
            </w:tcBorders>
            <w:shd w:val="clear" w:color="auto" w:fill="auto"/>
            <w:noWrap/>
            <w:vAlign w:val="center"/>
            <w:hideMark/>
          </w:tcPr>
          <w:p w:rsidR="006977E0" w:rsidRPr="0020162F" w:rsidRDefault="006977E0" w:rsidP="004D1FC4">
            <w:pPr>
              <w:jc w:val="both"/>
              <w:rPr>
                <w:color w:val="000000"/>
              </w:rPr>
            </w:pPr>
          </w:p>
        </w:tc>
        <w:tc>
          <w:tcPr>
            <w:tcW w:w="2097" w:type="dxa"/>
            <w:tcBorders>
              <w:top w:val="nil"/>
              <w:left w:val="nil"/>
              <w:bottom w:val="nil"/>
              <w:right w:val="nil"/>
            </w:tcBorders>
            <w:shd w:val="clear" w:color="auto" w:fill="auto"/>
            <w:noWrap/>
            <w:vAlign w:val="bottom"/>
            <w:hideMark/>
          </w:tcPr>
          <w:p w:rsidR="006977E0" w:rsidRPr="0020162F" w:rsidRDefault="006977E0" w:rsidP="004D1FC4">
            <w:pPr>
              <w:jc w:val="both"/>
              <w:rPr>
                <w:color w:val="000000"/>
              </w:rPr>
            </w:pPr>
          </w:p>
        </w:tc>
        <w:tc>
          <w:tcPr>
            <w:tcW w:w="1854" w:type="dxa"/>
            <w:tcBorders>
              <w:top w:val="nil"/>
              <w:left w:val="nil"/>
              <w:bottom w:val="nil"/>
              <w:right w:val="nil"/>
            </w:tcBorders>
            <w:shd w:val="clear" w:color="auto" w:fill="auto"/>
            <w:noWrap/>
            <w:vAlign w:val="bottom"/>
            <w:hideMark/>
          </w:tcPr>
          <w:p w:rsidR="006977E0" w:rsidRPr="0020162F" w:rsidRDefault="006977E0" w:rsidP="004D1FC4">
            <w:pPr>
              <w:jc w:val="both"/>
              <w:rPr>
                <w:color w:val="000000"/>
              </w:rPr>
            </w:pPr>
          </w:p>
        </w:tc>
        <w:tc>
          <w:tcPr>
            <w:tcW w:w="2046" w:type="dxa"/>
            <w:tcBorders>
              <w:top w:val="nil"/>
              <w:left w:val="nil"/>
              <w:bottom w:val="nil"/>
              <w:right w:val="nil"/>
            </w:tcBorders>
            <w:shd w:val="clear" w:color="auto" w:fill="auto"/>
            <w:noWrap/>
            <w:vAlign w:val="bottom"/>
            <w:hideMark/>
          </w:tcPr>
          <w:p w:rsidR="006977E0" w:rsidRPr="0020162F" w:rsidRDefault="006977E0" w:rsidP="004D1FC4">
            <w:pPr>
              <w:jc w:val="both"/>
              <w:rPr>
                <w:color w:val="000000"/>
              </w:rPr>
            </w:pPr>
          </w:p>
        </w:tc>
        <w:tc>
          <w:tcPr>
            <w:tcW w:w="1577" w:type="dxa"/>
            <w:gridSpan w:val="2"/>
            <w:tcBorders>
              <w:top w:val="nil"/>
              <w:left w:val="nil"/>
              <w:bottom w:val="nil"/>
              <w:right w:val="nil"/>
            </w:tcBorders>
            <w:shd w:val="clear" w:color="auto" w:fill="auto"/>
            <w:noWrap/>
            <w:vAlign w:val="bottom"/>
            <w:hideMark/>
          </w:tcPr>
          <w:p w:rsidR="006977E0" w:rsidRPr="0020162F" w:rsidRDefault="006977E0" w:rsidP="004D1FC4">
            <w:pPr>
              <w:jc w:val="both"/>
              <w:rPr>
                <w:color w:val="000000"/>
              </w:rPr>
            </w:pPr>
          </w:p>
        </w:tc>
        <w:tc>
          <w:tcPr>
            <w:tcW w:w="1558" w:type="dxa"/>
            <w:gridSpan w:val="2"/>
            <w:tcBorders>
              <w:top w:val="nil"/>
              <w:left w:val="nil"/>
              <w:bottom w:val="nil"/>
              <w:right w:val="nil"/>
            </w:tcBorders>
            <w:shd w:val="clear" w:color="auto" w:fill="auto"/>
            <w:noWrap/>
            <w:vAlign w:val="bottom"/>
            <w:hideMark/>
          </w:tcPr>
          <w:p w:rsidR="006977E0" w:rsidRPr="0020162F" w:rsidRDefault="006977E0" w:rsidP="004D1FC4">
            <w:pPr>
              <w:jc w:val="both"/>
              <w:rPr>
                <w:color w:val="000000"/>
              </w:rPr>
            </w:pPr>
          </w:p>
        </w:tc>
        <w:tc>
          <w:tcPr>
            <w:tcW w:w="1544" w:type="dxa"/>
            <w:gridSpan w:val="2"/>
            <w:tcBorders>
              <w:top w:val="nil"/>
              <w:left w:val="nil"/>
              <w:bottom w:val="nil"/>
              <w:right w:val="nil"/>
            </w:tcBorders>
            <w:shd w:val="clear" w:color="auto" w:fill="auto"/>
            <w:noWrap/>
            <w:vAlign w:val="bottom"/>
            <w:hideMark/>
          </w:tcPr>
          <w:p w:rsidR="006977E0" w:rsidRPr="0020162F" w:rsidRDefault="006977E0" w:rsidP="004D1FC4">
            <w:pPr>
              <w:jc w:val="both"/>
              <w:rPr>
                <w:color w:val="000000"/>
              </w:rPr>
            </w:pPr>
          </w:p>
        </w:tc>
        <w:tc>
          <w:tcPr>
            <w:tcW w:w="1532" w:type="dxa"/>
            <w:gridSpan w:val="2"/>
            <w:tcBorders>
              <w:top w:val="nil"/>
              <w:left w:val="nil"/>
              <w:bottom w:val="nil"/>
              <w:right w:val="nil"/>
            </w:tcBorders>
            <w:shd w:val="clear" w:color="auto" w:fill="auto"/>
            <w:noWrap/>
            <w:vAlign w:val="bottom"/>
            <w:hideMark/>
          </w:tcPr>
          <w:p w:rsidR="006977E0" w:rsidRPr="0020162F" w:rsidRDefault="006977E0" w:rsidP="004D1FC4">
            <w:pPr>
              <w:jc w:val="both"/>
              <w:rPr>
                <w:color w:val="000000"/>
              </w:rPr>
            </w:pPr>
          </w:p>
        </w:tc>
        <w:tc>
          <w:tcPr>
            <w:tcW w:w="1095" w:type="dxa"/>
            <w:tcBorders>
              <w:top w:val="nil"/>
              <w:left w:val="nil"/>
              <w:bottom w:val="nil"/>
              <w:right w:val="nil"/>
            </w:tcBorders>
            <w:shd w:val="clear" w:color="auto" w:fill="auto"/>
            <w:noWrap/>
            <w:vAlign w:val="bottom"/>
            <w:hideMark/>
          </w:tcPr>
          <w:p w:rsidR="006977E0" w:rsidRPr="0020162F" w:rsidRDefault="006977E0" w:rsidP="004D1FC4">
            <w:pPr>
              <w:jc w:val="both"/>
              <w:rPr>
                <w:color w:val="000000"/>
              </w:rPr>
            </w:pPr>
          </w:p>
        </w:tc>
      </w:tr>
      <w:tr w:rsidR="006977E0" w:rsidRPr="0020162F" w:rsidTr="00DE3019">
        <w:trPr>
          <w:trHeight w:val="510"/>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7E0" w:rsidRPr="0020162F" w:rsidRDefault="006977E0" w:rsidP="004D1FC4">
            <w:pPr>
              <w:jc w:val="both"/>
              <w:rPr>
                <w:color w:val="000000"/>
              </w:rPr>
            </w:pPr>
            <w:r w:rsidRPr="0020162F">
              <w:rPr>
                <w:color w:val="000000"/>
              </w:rPr>
              <w:t xml:space="preserve">№ </w:t>
            </w:r>
            <w:proofErr w:type="spellStart"/>
            <w:proofErr w:type="gramStart"/>
            <w:r w:rsidRPr="0020162F">
              <w:rPr>
                <w:color w:val="000000"/>
              </w:rPr>
              <w:t>п</w:t>
            </w:r>
            <w:proofErr w:type="spellEnd"/>
            <w:proofErr w:type="gramEnd"/>
            <w:r w:rsidRPr="0020162F">
              <w:rPr>
                <w:color w:val="000000"/>
              </w:rPr>
              <w:t>/</w:t>
            </w:r>
            <w:proofErr w:type="spellStart"/>
            <w:r w:rsidRPr="0020162F">
              <w:rPr>
                <w:color w:val="000000"/>
              </w:rPr>
              <w:t>п</w:t>
            </w:r>
            <w:proofErr w:type="spellEnd"/>
          </w:p>
        </w:tc>
        <w:tc>
          <w:tcPr>
            <w:tcW w:w="2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7E0" w:rsidRPr="0020162F" w:rsidRDefault="006977E0" w:rsidP="004D1FC4">
            <w:pPr>
              <w:jc w:val="both"/>
              <w:rPr>
                <w:color w:val="000000"/>
              </w:rPr>
            </w:pPr>
            <w:r w:rsidRPr="0020162F">
              <w:rPr>
                <w:color w:val="000000"/>
              </w:rPr>
              <w:t>Наименование мероприятия Программы</w:t>
            </w:r>
          </w:p>
        </w:tc>
        <w:tc>
          <w:tcPr>
            <w:tcW w:w="1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7E0" w:rsidRPr="0020162F" w:rsidRDefault="006977E0" w:rsidP="004D1FC4">
            <w:pPr>
              <w:jc w:val="both"/>
              <w:rPr>
                <w:color w:val="000000"/>
              </w:rPr>
            </w:pPr>
            <w:r w:rsidRPr="0020162F">
              <w:rPr>
                <w:color w:val="000000"/>
              </w:rPr>
              <w:t>Исполнитель, участник Программы</w:t>
            </w:r>
          </w:p>
        </w:tc>
        <w:tc>
          <w:tcPr>
            <w:tcW w:w="2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7E0" w:rsidRPr="0020162F" w:rsidRDefault="006977E0" w:rsidP="004D1FC4">
            <w:pPr>
              <w:jc w:val="both"/>
              <w:rPr>
                <w:color w:val="000000"/>
              </w:rPr>
            </w:pPr>
            <w:r w:rsidRPr="0020162F">
              <w:rPr>
                <w:color w:val="000000"/>
              </w:rPr>
              <w:t>Источник финансирования*</w:t>
            </w:r>
          </w:p>
        </w:tc>
        <w:tc>
          <w:tcPr>
            <w:tcW w:w="7306" w:type="dxa"/>
            <w:gridSpan w:val="9"/>
            <w:tcBorders>
              <w:top w:val="single" w:sz="4" w:space="0" w:color="auto"/>
              <w:left w:val="nil"/>
              <w:bottom w:val="single" w:sz="4" w:space="0" w:color="auto"/>
              <w:right w:val="nil"/>
            </w:tcBorders>
            <w:shd w:val="clear" w:color="auto" w:fill="auto"/>
            <w:noWrap/>
            <w:vAlign w:val="center"/>
            <w:hideMark/>
          </w:tcPr>
          <w:p w:rsidR="006977E0" w:rsidRPr="0020162F" w:rsidRDefault="006977E0" w:rsidP="004D1FC4">
            <w:pPr>
              <w:jc w:val="both"/>
              <w:rPr>
                <w:color w:val="000000"/>
              </w:rPr>
            </w:pPr>
            <w:r w:rsidRPr="0020162F">
              <w:rPr>
                <w:color w:val="000000"/>
              </w:rPr>
              <w:t>Финансовые затраты, тыс. руб.</w:t>
            </w:r>
          </w:p>
        </w:tc>
      </w:tr>
      <w:tr w:rsidR="006977E0" w:rsidRPr="0020162F" w:rsidTr="00E41B4B">
        <w:trPr>
          <w:trHeight w:val="570"/>
        </w:trPr>
        <w:tc>
          <w:tcPr>
            <w:tcW w:w="980" w:type="dxa"/>
            <w:vMerge/>
            <w:tcBorders>
              <w:top w:val="single" w:sz="4" w:space="0" w:color="auto"/>
              <w:left w:val="single" w:sz="4" w:space="0" w:color="auto"/>
              <w:bottom w:val="single" w:sz="4" w:space="0" w:color="auto"/>
              <w:right w:val="single" w:sz="4" w:space="0" w:color="auto"/>
            </w:tcBorders>
            <w:vAlign w:val="center"/>
            <w:hideMark/>
          </w:tcPr>
          <w:p w:rsidR="006977E0" w:rsidRPr="0020162F" w:rsidRDefault="006977E0" w:rsidP="004D1FC4">
            <w:pPr>
              <w:jc w:val="both"/>
              <w:rPr>
                <w:color w:val="000000"/>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6977E0" w:rsidRPr="0020162F" w:rsidRDefault="006977E0" w:rsidP="004D1FC4">
            <w:pPr>
              <w:jc w:val="both"/>
              <w:rPr>
                <w:color w:val="000000"/>
              </w:rPr>
            </w:pPr>
          </w:p>
        </w:tc>
        <w:tc>
          <w:tcPr>
            <w:tcW w:w="1854" w:type="dxa"/>
            <w:vMerge/>
            <w:tcBorders>
              <w:top w:val="single" w:sz="4" w:space="0" w:color="auto"/>
              <w:left w:val="single" w:sz="4" w:space="0" w:color="auto"/>
              <w:bottom w:val="single" w:sz="4" w:space="0" w:color="auto"/>
              <w:right w:val="single" w:sz="4" w:space="0" w:color="auto"/>
            </w:tcBorders>
            <w:vAlign w:val="center"/>
            <w:hideMark/>
          </w:tcPr>
          <w:p w:rsidR="006977E0" w:rsidRPr="0020162F" w:rsidRDefault="006977E0" w:rsidP="004D1FC4">
            <w:pPr>
              <w:jc w:val="both"/>
              <w:rPr>
                <w:color w:val="000000"/>
              </w:rPr>
            </w:pPr>
          </w:p>
        </w:tc>
        <w:tc>
          <w:tcPr>
            <w:tcW w:w="2046" w:type="dxa"/>
            <w:vMerge/>
            <w:tcBorders>
              <w:top w:val="single" w:sz="4" w:space="0" w:color="auto"/>
              <w:left w:val="single" w:sz="4" w:space="0" w:color="auto"/>
              <w:bottom w:val="single" w:sz="4" w:space="0" w:color="auto"/>
              <w:right w:val="single" w:sz="4" w:space="0" w:color="auto"/>
            </w:tcBorders>
            <w:vAlign w:val="center"/>
            <w:hideMark/>
          </w:tcPr>
          <w:p w:rsidR="006977E0" w:rsidRPr="0020162F" w:rsidRDefault="006977E0" w:rsidP="004D1FC4">
            <w:pPr>
              <w:jc w:val="both"/>
              <w:rPr>
                <w:color w:val="000000"/>
              </w:rPr>
            </w:pPr>
          </w:p>
        </w:tc>
        <w:tc>
          <w:tcPr>
            <w:tcW w:w="1211" w:type="dxa"/>
            <w:tcBorders>
              <w:top w:val="nil"/>
              <w:left w:val="nil"/>
              <w:bottom w:val="single" w:sz="4" w:space="0" w:color="auto"/>
              <w:right w:val="single" w:sz="4" w:space="0" w:color="auto"/>
            </w:tcBorders>
            <w:shd w:val="clear" w:color="auto" w:fill="auto"/>
            <w:vAlign w:val="center"/>
            <w:hideMark/>
          </w:tcPr>
          <w:p w:rsidR="006977E0" w:rsidRPr="0020162F" w:rsidRDefault="006977E0" w:rsidP="004D1FC4">
            <w:pPr>
              <w:jc w:val="both"/>
              <w:rPr>
                <w:color w:val="000000"/>
              </w:rPr>
            </w:pPr>
            <w:r w:rsidRPr="0020162F">
              <w:rPr>
                <w:color w:val="000000"/>
              </w:rPr>
              <w:t>2018 год</w:t>
            </w:r>
          </w:p>
        </w:tc>
        <w:tc>
          <w:tcPr>
            <w:tcW w:w="1559" w:type="dxa"/>
            <w:gridSpan w:val="2"/>
            <w:tcBorders>
              <w:top w:val="nil"/>
              <w:left w:val="nil"/>
              <w:bottom w:val="single" w:sz="4" w:space="0" w:color="auto"/>
              <w:right w:val="single" w:sz="4" w:space="0" w:color="auto"/>
            </w:tcBorders>
            <w:shd w:val="clear" w:color="auto" w:fill="auto"/>
            <w:vAlign w:val="center"/>
            <w:hideMark/>
          </w:tcPr>
          <w:p w:rsidR="006977E0" w:rsidRPr="0020162F" w:rsidRDefault="006977E0" w:rsidP="004D1FC4">
            <w:pPr>
              <w:jc w:val="both"/>
              <w:rPr>
                <w:color w:val="000000"/>
              </w:rPr>
            </w:pPr>
            <w:r w:rsidRPr="0020162F">
              <w:rPr>
                <w:color w:val="000000"/>
              </w:rPr>
              <w:t>2019 год</w:t>
            </w:r>
          </w:p>
        </w:tc>
        <w:tc>
          <w:tcPr>
            <w:tcW w:w="1560" w:type="dxa"/>
            <w:gridSpan w:val="2"/>
            <w:tcBorders>
              <w:top w:val="nil"/>
              <w:left w:val="nil"/>
              <w:bottom w:val="single" w:sz="4" w:space="0" w:color="auto"/>
              <w:right w:val="single" w:sz="4" w:space="0" w:color="auto"/>
            </w:tcBorders>
            <w:shd w:val="clear" w:color="auto" w:fill="auto"/>
            <w:vAlign w:val="center"/>
            <w:hideMark/>
          </w:tcPr>
          <w:p w:rsidR="006977E0" w:rsidRPr="0020162F" w:rsidRDefault="006977E0" w:rsidP="004D1FC4">
            <w:pPr>
              <w:jc w:val="both"/>
              <w:rPr>
                <w:color w:val="000000"/>
              </w:rPr>
            </w:pPr>
            <w:r w:rsidRPr="0020162F">
              <w:rPr>
                <w:color w:val="000000"/>
              </w:rPr>
              <w:t>2020 год</w:t>
            </w:r>
          </w:p>
        </w:tc>
        <w:tc>
          <w:tcPr>
            <w:tcW w:w="1559" w:type="dxa"/>
            <w:gridSpan w:val="2"/>
            <w:tcBorders>
              <w:top w:val="nil"/>
              <w:left w:val="nil"/>
              <w:bottom w:val="single" w:sz="4" w:space="0" w:color="auto"/>
              <w:right w:val="single" w:sz="4" w:space="0" w:color="auto"/>
            </w:tcBorders>
            <w:shd w:val="clear" w:color="auto" w:fill="auto"/>
            <w:vAlign w:val="center"/>
            <w:hideMark/>
          </w:tcPr>
          <w:p w:rsidR="006977E0" w:rsidRPr="0020162F" w:rsidRDefault="006977E0" w:rsidP="004D1FC4">
            <w:pPr>
              <w:jc w:val="both"/>
              <w:rPr>
                <w:color w:val="000000"/>
              </w:rPr>
            </w:pPr>
            <w:r w:rsidRPr="0020162F">
              <w:rPr>
                <w:color w:val="000000"/>
              </w:rPr>
              <w:t>2021 год</w:t>
            </w:r>
          </w:p>
        </w:tc>
        <w:tc>
          <w:tcPr>
            <w:tcW w:w="1417" w:type="dxa"/>
            <w:gridSpan w:val="2"/>
            <w:tcBorders>
              <w:top w:val="nil"/>
              <w:left w:val="nil"/>
              <w:bottom w:val="single" w:sz="4" w:space="0" w:color="auto"/>
              <w:right w:val="single" w:sz="4" w:space="0" w:color="auto"/>
            </w:tcBorders>
            <w:shd w:val="clear" w:color="auto" w:fill="auto"/>
            <w:vAlign w:val="center"/>
            <w:hideMark/>
          </w:tcPr>
          <w:p w:rsidR="006977E0" w:rsidRPr="0020162F" w:rsidRDefault="006977E0" w:rsidP="004D1FC4">
            <w:pPr>
              <w:jc w:val="both"/>
              <w:rPr>
                <w:color w:val="000000"/>
              </w:rPr>
            </w:pPr>
            <w:r w:rsidRPr="0020162F">
              <w:rPr>
                <w:color w:val="000000"/>
              </w:rPr>
              <w:t>2022 год</w:t>
            </w:r>
          </w:p>
        </w:tc>
      </w:tr>
      <w:tr w:rsidR="006977E0" w:rsidRPr="0020162F" w:rsidTr="00E41B4B">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6977E0" w:rsidRPr="0020162F" w:rsidRDefault="006977E0" w:rsidP="004D1FC4">
            <w:pPr>
              <w:jc w:val="both"/>
              <w:rPr>
                <w:color w:val="000000"/>
              </w:rPr>
            </w:pPr>
            <w:r w:rsidRPr="0020162F">
              <w:rPr>
                <w:color w:val="000000"/>
              </w:rPr>
              <w:t>1</w:t>
            </w:r>
          </w:p>
        </w:tc>
        <w:tc>
          <w:tcPr>
            <w:tcW w:w="2097" w:type="dxa"/>
            <w:tcBorders>
              <w:top w:val="nil"/>
              <w:left w:val="nil"/>
              <w:bottom w:val="single" w:sz="4" w:space="0" w:color="auto"/>
              <w:right w:val="single" w:sz="4" w:space="0" w:color="auto"/>
            </w:tcBorders>
            <w:shd w:val="clear" w:color="auto" w:fill="auto"/>
            <w:vAlign w:val="center"/>
            <w:hideMark/>
          </w:tcPr>
          <w:p w:rsidR="006977E0" w:rsidRPr="0020162F" w:rsidRDefault="006977E0" w:rsidP="004D1FC4">
            <w:pPr>
              <w:jc w:val="both"/>
              <w:rPr>
                <w:color w:val="000000"/>
              </w:rPr>
            </w:pPr>
            <w:r w:rsidRPr="0020162F">
              <w:rPr>
                <w:color w:val="000000"/>
              </w:rPr>
              <w:t>2</w:t>
            </w:r>
          </w:p>
        </w:tc>
        <w:tc>
          <w:tcPr>
            <w:tcW w:w="1854" w:type="dxa"/>
            <w:tcBorders>
              <w:top w:val="nil"/>
              <w:left w:val="nil"/>
              <w:bottom w:val="single" w:sz="4" w:space="0" w:color="auto"/>
              <w:right w:val="single" w:sz="4" w:space="0" w:color="auto"/>
            </w:tcBorders>
            <w:shd w:val="clear" w:color="auto" w:fill="auto"/>
            <w:vAlign w:val="center"/>
            <w:hideMark/>
          </w:tcPr>
          <w:p w:rsidR="006977E0" w:rsidRPr="0020162F" w:rsidRDefault="006977E0" w:rsidP="004D1FC4">
            <w:pPr>
              <w:jc w:val="both"/>
              <w:rPr>
                <w:color w:val="000000"/>
              </w:rPr>
            </w:pPr>
            <w:r w:rsidRPr="0020162F">
              <w:rPr>
                <w:color w:val="000000"/>
              </w:rPr>
              <w:t>3</w:t>
            </w:r>
          </w:p>
        </w:tc>
        <w:tc>
          <w:tcPr>
            <w:tcW w:w="2046" w:type="dxa"/>
            <w:tcBorders>
              <w:top w:val="nil"/>
              <w:left w:val="nil"/>
              <w:bottom w:val="single" w:sz="4" w:space="0" w:color="auto"/>
              <w:right w:val="single" w:sz="4" w:space="0" w:color="auto"/>
            </w:tcBorders>
            <w:shd w:val="clear" w:color="auto" w:fill="auto"/>
            <w:vAlign w:val="center"/>
            <w:hideMark/>
          </w:tcPr>
          <w:p w:rsidR="006977E0" w:rsidRPr="0020162F" w:rsidRDefault="006977E0" w:rsidP="004D1FC4">
            <w:pPr>
              <w:jc w:val="both"/>
              <w:rPr>
                <w:color w:val="000000"/>
              </w:rPr>
            </w:pPr>
            <w:r w:rsidRPr="0020162F">
              <w:rPr>
                <w:color w:val="000000"/>
              </w:rPr>
              <w:t>4</w:t>
            </w:r>
          </w:p>
        </w:tc>
        <w:tc>
          <w:tcPr>
            <w:tcW w:w="1211" w:type="dxa"/>
            <w:tcBorders>
              <w:top w:val="nil"/>
              <w:left w:val="nil"/>
              <w:bottom w:val="single" w:sz="4" w:space="0" w:color="auto"/>
              <w:right w:val="single" w:sz="4" w:space="0" w:color="auto"/>
            </w:tcBorders>
            <w:shd w:val="clear" w:color="auto" w:fill="auto"/>
            <w:vAlign w:val="center"/>
            <w:hideMark/>
          </w:tcPr>
          <w:p w:rsidR="006977E0" w:rsidRPr="0020162F" w:rsidRDefault="006977E0" w:rsidP="004D1FC4">
            <w:pPr>
              <w:jc w:val="both"/>
              <w:rPr>
                <w:color w:val="000000"/>
              </w:rPr>
            </w:pPr>
            <w:r w:rsidRPr="0020162F">
              <w:rPr>
                <w:color w:val="000000"/>
              </w:rPr>
              <w:t>6</w:t>
            </w:r>
          </w:p>
        </w:tc>
        <w:tc>
          <w:tcPr>
            <w:tcW w:w="1559" w:type="dxa"/>
            <w:gridSpan w:val="2"/>
            <w:tcBorders>
              <w:top w:val="nil"/>
              <w:left w:val="nil"/>
              <w:bottom w:val="single" w:sz="4" w:space="0" w:color="auto"/>
              <w:right w:val="single" w:sz="4" w:space="0" w:color="auto"/>
            </w:tcBorders>
            <w:shd w:val="clear" w:color="auto" w:fill="auto"/>
            <w:vAlign w:val="center"/>
            <w:hideMark/>
          </w:tcPr>
          <w:p w:rsidR="006977E0" w:rsidRPr="0020162F" w:rsidRDefault="006977E0" w:rsidP="004D1FC4">
            <w:pPr>
              <w:jc w:val="both"/>
              <w:rPr>
                <w:color w:val="000000"/>
              </w:rPr>
            </w:pPr>
            <w:r w:rsidRPr="0020162F">
              <w:rPr>
                <w:color w:val="000000"/>
              </w:rPr>
              <w:t>7</w:t>
            </w:r>
          </w:p>
        </w:tc>
        <w:tc>
          <w:tcPr>
            <w:tcW w:w="1560" w:type="dxa"/>
            <w:gridSpan w:val="2"/>
            <w:tcBorders>
              <w:top w:val="nil"/>
              <w:left w:val="nil"/>
              <w:bottom w:val="single" w:sz="4" w:space="0" w:color="auto"/>
              <w:right w:val="single" w:sz="4" w:space="0" w:color="auto"/>
            </w:tcBorders>
            <w:shd w:val="clear" w:color="auto" w:fill="auto"/>
            <w:vAlign w:val="center"/>
            <w:hideMark/>
          </w:tcPr>
          <w:p w:rsidR="006977E0" w:rsidRPr="0020162F" w:rsidRDefault="006977E0" w:rsidP="004D1FC4">
            <w:pPr>
              <w:jc w:val="both"/>
              <w:rPr>
                <w:color w:val="000000"/>
              </w:rPr>
            </w:pPr>
            <w:r w:rsidRPr="0020162F">
              <w:rPr>
                <w:color w:val="000000"/>
              </w:rPr>
              <w:t>8</w:t>
            </w:r>
          </w:p>
        </w:tc>
        <w:tc>
          <w:tcPr>
            <w:tcW w:w="1559" w:type="dxa"/>
            <w:gridSpan w:val="2"/>
            <w:tcBorders>
              <w:top w:val="nil"/>
              <w:left w:val="nil"/>
              <w:bottom w:val="single" w:sz="4" w:space="0" w:color="auto"/>
              <w:right w:val="single" w:sz="4" w:space="0" w:color="auto"/>
            </w:tcBorders>
            <w:shd w:val="clear" w:color="auto" w:fill="auto"/>
            <w:vAlign w:val="center"/>
            <w:hideMark/>
          </w:tcPr>
          <w:p w:rsidR="006977E0" w:rsidRPr="0020162F" w:rsidRDefault="006977E0" w:rsidP="004D1FC4">
            <w:pPr>
              <w:jc w:val="both"/>
              <w:rPr>
                <w:color w:val="000000"/>
              </w:rPr>
            </w:pPr>
            <w:r w:rsidRPr="0020162F">
              <w:rPr>
                <w:color w:val="000000"/>
              </w:rPr>
              <w:t>9 </w:t>
            </w:r>
          </w:p>
        </w:tc>
        <w:tc>
          <w:tcPr>
            <w:tcW w:w="1417" w:type="dxa"/>
            <w:gridSpan w:val="2"/>
            <w:tcBorders>
              <w:top w:val="nil"/>
              <w:left w:val="nil"/>
              <w:bottom w:val="single" w:sz="4" w:space="0" w:color="auto"/>
              <w:right w:val="single" w:sz="4" w:space="0" w:color="auto"/>
            </w:tcBorders>
            <w:shd w:val="clear" w:color="auto" w:fill="auto"/>
            <w:vAlign w:val="center"/>
            <w:hideMark/>
          </w:tcPr>
          <w:p w:rsidR="006977E0" w:rsidRPr="0020162F" w:rsidRDefault="006977E0" w:rsidP="004D1FC4">
            <w:pPr>
              <w:jc w:val="both"/>
              <w:rPr>
                <w:color w:val="000000"/>
              </w:rPr>
            </w:pPr>
            <w:r w:rsidRPr="0020162F">
              <w:rPr>
                <w:color w:val="000000"/>
              </w:rPr>
              <w:t>10 </w:t>
            </w:r>
          </w:p>
        </w:tc>
      </w:tr>
      <w:tr w:rsidR="006977E0" w:rsidRPr="0020162F" w:rsidTr="00E41B4B">
        <w:trPr>
          <w:trHeight w:val="300"/>
        </w:trPr>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6977E0" w:rsidRPr="0020162F" w:rsidRDefault="006977E0" w:rsidP="004D1FC4">
            <w:pPr>
              <w:jc w:val="both"/>
              <w:rPr>
                <w:color w:val="000000"/>
              </w:rPr>
            </w:pPr>
            <w:r w:rsidRPr="0020162F">
              <w:rPr>
                <w:color w:val="000000"/>
              </w:rPr>
              <w:t>1</w:t>
            </w:r>
          </w:p>
        </w:tc>
        <w:tc>
          <w:tcPr>
            <w:tcW w:w="2097" w:type="dxa"/>
            <w:vMerge w:val="restart"/>
            <w:tcBorders>
              <w:top w:val="nil"/>
              <w:left w:val="single" w:sz="4" w:space="0" w:color="auto"/>
              <w:bottom w:val="single" w:sz="4" w:space="0" w:color="auto"/>
              <w:right w:val="single" w:sz="4" w:space="0" w:color="auto"/>
            </w:tcBorders>
            <w:shd w:val="clear" w:color="auto" w:fill="auto"/>
            <w:vAlign w:val="center"/>
            <w:hideMark/>
          </w:tcPr>
          <w:p w:rsidR="006977E0" w:rsidRPr="0020162F" w:rsidRDefault="006977E0" w:rsidP="004D1FC4">
            <w:pPr>
              <w:jc w:val="both"/>
              <w:rPr>
                <w:color w:val="000000"/>
              </w:rPr>
            </w:pPr>
            <w:r w:rsidRPr="0020162F">
              <w:rPr>
                <w:color w:val="000000"/>
              </w:rPr>
              <w:t xml:space="preserve">Благоустройство территорий общего пользования сельского поселения </w:t>
            </w:r>
            <w:proofErr w:type="spellStart"/>
            <w:r w:rsidRPr="0020162F">
              <w:rPr>
                <w:color w:val="000000"/>
              </w:rPr>
              <w:t>Девятинское</w:t>
            </w:r>
            <w:proofErr w:type="spellEnd"/>
            <w:r w:rsidRPr="0020162F">
              <w:rPr>
                <w:color w:val="000000"/>
              </w:rPr>
              <w:t xml:space="preserve"> </w:t>
            </w:r>
          </w:p>
        </w:tc>
        <w:tc>
          <w:tcPr>
            <w:tcW w:w="1854" w:type="dxa"/>
            <w:vMerge w:val="restart"/>
            <w:tcBorders>
              <w:top w:val="nil"/>
              <w:left w:val="single" w:sz="4" w:space="0" w:color="auto"/>
              <w:bottom w:val="single" w:sz="4" w:space="0" w:color="auto"/>
              <w:right w:val="single" w:sz="4" w:space="0" w:color="auto"/>
            </w:tcBorders>
            <w:shd w:val="clear" w:color="auto" w:fill="auto"/>
            <w:vAlign w:val="center"/>
            <w:hideMark/>
          </w:tcPr>
          <w:p w:rsidR="006977E0" w:rsidRPr="0020162F" w:rsidRDefault="006977E0" w:rsidP="004D1FC4">
            <w:pPr>
              <w:jc w:val="both"/>
              <w:rPr>
                <w:color w:val="000000"/>
              </w:rPr>
            </w:pPr>
            <w:r w:rsidRPr="0020162F">
              <w:rPr>
                <w:color w:val="000000"/>
              </w:rPr>
              <w:t xml:space="preserve">Администрация сельского поселения </w:t>
            </w:r>
            <w:proofErr w:type="spellStart"/>
            <w:r w:rsidRPr="0020162F">
              <w:rPr>
                <w:color w:val="000000"/>
              </w:rPr>
              <w:t>Девятинское</w:t>
            </w:r>
            <w:proofErr w:type="spellEnd"/>
          </w:p>
        </w:tc>
        <w:tc>
          <w:tcPr>
            <w:tcW w:w="2046" w:type="dxa"/>
            <w:tcBorders>
              <w:top w:val="nil"/>
              <w:left w:val="nil"/>
              <w:bottom w:val="single" w:sz="4" w:space="0" w:color="auto"/>
              <w:right w:val="single" w:sz="4" w:space="0" w:color="auto"/>
            </w:tcBorders>
            <w:shd w:val="clear" w:color="auto" w:fill="auto"/>
            <w:vAlign w:val="center"/>
            <w:hideMark/>
          </w:tcPr>
          <w:p w:rsidR="006977E0" w:rsidRPr="0020162F" w:rsidRDefault="006977E0" w:rsidP="004D1FC4">
            <w:pPr>
              <w:jc w:val="both"/>
              <w:rPr>
                <w:color w:val="000000"/>
              </w:rPr>
            </w:pPr>
            <w:r w:rsidRPr="0020162F">
              <w:rPr>
                <w:color w:val="000000"/>
              </w:rPr>
              <w:t>Всего</w:t>
            </w:r>
          </w:p>
        </w:tc>
        <w:tc>
          <w:tcPr>
            <w:tcW w:w="1211" w:type="dxa"/>
            <w:tcBorders>
              <w:top w:val="nil"/>
              <w:left w:val="nil"/>
              <w:bottom w:val="single" w:sz="4" w:space="0" w:color="auto"/>
              <w:right w:val="single" w:sz="4" w:space="0" w:color="auto"/>
            </w:tcBorders>
            <w:shd w:val="clear" w:color="auto" w:fill="auto"/>
            <w:vAlign w:val="center"/>
            <w:hideMark/>
          </w:tcPr>
          <w:p w:rsidR="006977E0" w:rsidRPr="0082445A" w:rsidRDefault="00E41B4B" w:rsidP="004D1FC4">
            <w:pPr>
              <w:jc w:val="both"/>
              <w:rPr>
                <w:color w:val="000000"/>
              </w:rPr>
            </w:pPr>
            <w:r w:rsidRPr="0082445A">
              <w:rPr>
                <w:color w:val="000000"/>
              </w:rPr>
              <w:t>43,11</w:t>
            </w:r>
          </w:p>
        </w:tc>
        <w:tc>
          <w:tcPr>
            <w:tcW w:w="1559" w:type="dxa"/>
            <w:gridSpan w:val="2"/>
            <w:tcBorders>
              <w:top w:val="nil"/>
              <w:left w:val="nil"/>
              <w:bottom w:val="single" w:sz="4" w:space="0" w:color="auto"/>
              <w:right w:val="single" w:sz="4" w:space="0" w:color="auto"/>
            </w:tcBorders>
            <w:shd w:val="clear" w:color="auto" w:fill="auto"/>
            <w:hideMark/>
          </w:tcPr>
          <w:p w:rsidR="006977E0" w:rsidRPr="0082445A" w:rsidRDefault="00E41B4B" w:rsidP="004D1FC4">
            <w:pPr>
              <w:jc w:val="both"/>
            </w:pPr>
            <w:r w:rsidRPr="0082445A">
              <w:rPr>
                <w:color w:val="000000"/>
              </w:rPr>
              <w:t>15,162</w:t>
            </w:r>
          </w:p>
        </w:tc>
        <w:tc>
          <w:tcPr>
            <w:tcW w:w="1560" w:type="dxa"/>
            <w:gridSpan w:val="2"/>
            <w:tcBorders>
              <w:top w:val="nil"/>
              <w:left w:val="nil"/>
              <w:bottom w:val="single" w:sz="4" w:space="0" w:color="auto"/>
              <w:right w:val="single" w:sz="4" w:space="0" w:color="auto"/>
            </w:tcBorders>
            <w:shd w:val="clear" w:color="auto" w:fill="auto"/>
            <w:hideMark/>
          </w:tcPr>
          <w:p w:rsidR="006977E0" w:rsidRPr="0082445A" w:rsidRDefault="006977E0" w:rsidP="004D1FC4">
            <w:pPr>
              <w:jc w:val="both"/>
            </w:pPr>
            <w:r w:rsidRPr="0082445A">
              <w:rPr>
                <w:color w:val="000000"/>
              </w:rPr>
              <w:t>30,0</w:t>
            </w:r>
          </w:p>
        </w:tc>
        <w:tc>
          <w:tcPr>
            <w:tcW w:w="1559" w:type="dxa"/>
            <w:gridSpan w:val="2"/>
            <w:tcBorders>
              <w:top w:val="nil"/>
              <w:left w:val="nil"/>
              <w:bottom w:val="single" w:sz="4" w:space="0" w:color="auto"/>
              <w:right w:val="single" w:sz="4" w:space="0" w:color="auto"/>
            </w:tcBorders>
            <w:shd w:val="clear" w:color="auto" w:fill="auto"/>
            <w:hideMark/>
          </w:tcPr>
          <w:p w:rsidR="006977E0" w:rsidRPr="0082445A" w:rsidRDefault="006977E0" w:rsidP="004D1FC4">
            <w:pPr>
              <w:jc w:val="both"/>
            </w:pPr>
            <w:r w:rsidRPr="0082445A">
              <w:rPr>
                <w:color w:val="000000"/>
              </w:rPr>
              <w:t>30,0</w:t>
            </w:r>
          </w:p>
        </w:tc>
        <w:tc>
          <w:tcPr>
            <w:tcW w:w="1417" w:type="dxa"/>
            <w:gridSpan w:val="2"/>
            <w:tcBorders>
              <w:top w:val="nil"/>
              <w:left w:val="nil"/>
              <w:bottom w:val="single" w:sz="4" w:space="0" w:color="auto"/>
              <w:right w:val="single" w:sz="4" w:space="0" w:color="auto"/>
            </w:tcBorders>
            <w:shd w:val="clear" w:color="auto" w:fill="auto"/>
            <w:hideMark/>
          </w:tcPr>
          <w:p w:rsidR="006977E0" w:rsidRPr="0082445A" w:rsidRDefault="006977E0" w:rsidP="004D1FC4">
            <w:pPr>
              <w:jc w:val="both"/>
            </w:pPr>
            <w:r w:rsidRPr="0082445A">
              <w:rPr>
                <w:color w:val="000000"/>
              </w:rPr>
              <w:t>30,0</w:t>
            </w:r>
          </w:p>
        </w:tc>
      </w:tr>
      <w:tr w:rsidR="006977E0" w:rsidRPr="0020162F" w:rsidTr="00E41B4B">
        <w:trPr>
          <w:trHeight w:val="300"/>
        </w:trPr>
        <w:tc>
          <w:tcPr>
            <w:tcW w:w="980" w:type="dxa"/>
            <w:vMerge/>
            <w:tcBorders>
              <w:top w:val="nil"/>
              <w:left w:val="single" w:sz="4" w:space="0" w:color="auto"/>
              <w:bottom w:val="single" w:sz="4" w:space="0" w:color="auto"/>
              <w:right w:val="single" w:sz="4" w:space="0" w:color="auto"/>
            </w:tcBorders>
            <w:vAlign w:val="center"/>
            <w:hideMark/>
          </w:tcPr>
          <w:p w:rsidR="006977E0" w:rsidRPr="0020162F" w:rsidRDefault="006977E0" w:rsidP="004D1FC4">
            <w:pPr>
              <w:jc w:val="both"/>
              <w:rPr>
                <w:color w:val="000000"/>
              </w:rPr>
            </w:pPr>
          </w:p>
        </w:tc>
        <w:tc>
          <w:tcPr>
            <w:tcW w:w="2097" w:type="dxa"/>
            <w:vMerge/>
            <w:tcBorders>
              <w:top w:val="nil"/>
              <w:left w:val="single" w:sz="4" w:space="0" w:color="auto"/>
              <w:bottom w:val="single" w:sz="4" w:space="0" w:color="auto"/>
              <w:right w:val="single" w:sz="4" w:space="0" w:color="auto"/>
            </w:tcBorders>
            <w:vAlign w:val="center"/>
            <w:hideMark/>
          </w:tcPr>
          <w:p w:rsidR="006977E0" w:rsidRPr="0020162F" w:rsidRDefault="006977E0" w:rsidP="004D1FC4">
            <w:pPr>
              <w:jc w:val="both"/>
              <w:rPr>
                <w:color w:val="000000"/>
              </w:rPr>
            </w:pPr>
          </w:p>
        </w:tc>
        <w:tc>
          <w:tcPr>
            <w:tcW w:w="1854" w:type="dxa"/>
            <w:vMerge/>
            <w:tcBorders>
              <w:top w:val="nil"/>
              <w:left w:val="single" w:sz="4" w:space="0" w:color="auto"/>
              <w:bottom w:val="single" w:sz="4" w:space="0" w:color="auto"/>
              <w:right w:val="single" w:sz="4" w:space="0" w:color="auto"/>
            </w:tcBorders>
            <w:vAlign w:val="center"/>
            <w:hideMark/>
          </w:tcPr>
          <w:p w:rsidR="006977E0" w:rsidRPr="0020162F" w:rsidRDefault="006977E0" w:rsidP="004D1FC4">
            <w:pPr>
              <w:jc w:val="both"/>
              <w:rPr>
                <w:color w:val="000000"/>
              </w:rPr>
            </w:pPr>
          </w:p>
        </w:tc>
        <w:tc>
          <w:tcPr>
            <w:tcW w:w="2046" w:type="dxa"/>
            <w:tcBorders>
              <w:top w:val="nil"/>
              <w:left w:val="nil"/>
              <w:bottom w:val="single" w:sz="4" w:space="0" w:color="auto"/>
              <w:right w:val="single" w:sz="4" w:space="0" w:color="auto"/>
            </w:tcBorders>
            <w:shd w:val="clear" w:color="auto" w:fill="auto"/>
            <w:vAlign w:val="center"/>
            <w:hideMark/>
          </w:tcPr>
          <w:p w:rsidR="006977E0" w:rsidRPr="0020162F" w:rsidRDefault="006977E0" w:rsidP="004D1FC4">
            <w:pPr>
              <w:jc w:val="both"/>
              <w:rPr>
                <w:color w:val="000000"/>
              </w:rPr>
            </w:pPr>
            <w:r w:rsidRPr="0020162F">
              <w:rPr>
                <w:color w:val="000000"/>
              </w:rPr>
              <w:t>ФБ</w:t>
            </w:r>
          </w:p>
        </w:tc>
        <w:tc>
          <w:tcPr>
            <w:tcW w:w="1211" w:type="dxa"/>
            <w:tcBorders>
              <w:top w:val="nil"/>
              <w:left w:val="nil"/>
              <w:bottom w:val="single" w:sz="4" w:space="0" w:color="auto"/>
              <w:right w:val="single" w:sz="4" w:space="0" w:color="auto"/>
            </w:tcBorders>
            <w:shd w:val="clear" w:color="auto" w:fill="auto"/>
            <w:vAlign w:val="center"/>
            <w:hideMark/>
          </w:tcPr>
          <w:p w:rsidR="006977E0" w:rsidRPr="0082445A" w:rsidRDefault="006977E0" w:rsidP="004D1FC4">
            <w:pPr>
              <w:jc w:val="both"/>
              <w:rPr>
                <w:color w:val="000000"/>
              </w:rPr>
            </w:pPr>
            <w:r w:rsidRPr="0082445A">
              <w:rPr>
                <w:color w:val="000000"/>
              </w:rPr>
              <w:t>0</w:t>
            </w:r>
          </w:p>
        </w:tc>
        <w:tc>
          <w:tcPr>
            <w:tcW w:w="1559" w:type="dxa"/>
            <w:gridSpan w:val="2"/>
            <w:tcBorders>
              <w:top w:val="nil"/>
              <w:left w:val="nil"/>
              <w:bottom w:val="single" w:sz="4" w:space="0" w:color="auto"/>
              <w:right w:val="single" w:sz="4" w:space="0" w:color="auto"/>
            </w:tcBorders>
            <w:shd w:val="clear" w:color="auto" w:fill="auto"/>
            <w:vAlign w:val="center"/>
            <w:hideMark/>
          </w:tcPr>
          <w:p w:rsidR="006977E0" w:rsidRPr="0082445A" w:rsidRDefault="006977E0" w:rsidP="004D1FC4">
            <w:pPr>
              <w:jc w:val="both"/>
              <w:rPr>
                <w:color w:val="000000"/>
              </w:rPr>
            </w:pPr>
            <w:r w:rsidRPr="0082445A">
              <w:rPr>
                <w:color w:val="000000"/>
              </w:rPr>
              <w:t>0</w:t>
            </w:r>
          </w:p>
        </w:tc>
        <w:tc>
          <w:tcPr>
            <w:tcW w:w="1560" w:type="dxa"/>
            <w:gridSpan w:val="2"/>
            <w:tcBorders>
              <w:top w:val="nil"/>
              <w:left w:val="nil"/>
              <w:bottom w:val="single" w:sz="4" w:space="0" w:color="auto"/>
              <w:right w:val="single" w:sz="4" w:space="0" w:color="auto"/>
            </w:tcBorders>
            <w:shd w:val="clear" w:color="auto" w:fill="auto"/>
            <w:vAlign w:val="center"/>
            <w:hideMark/>
          </w:tcPr>
          <w:p w:rsidR="006977E0" w:rsidRPr="0082445A" w:rsidRDefault="006977E0" w:rsidP="004D1FC4">
            <w:pPr>
              <w:jc w:val="both"/>
              <w:rPr>
                <w:color w:val="000000"/>
              </w:rPr>
            </w:pPr>
            <w:r w:rsidRPr="0082445A">
              <w:rPr>
                <w:color w:val="000000"/>
              </w:rPr>
              <w:t>0</w:t>
            </w:r>
          </w:p>
        </w:tc>
        <w:tc>
          <w:tcPr>
            <w:tcW w:w="1559" w:type="dxa"/>
            <w:gridSpan w:val="2"/>
            <w:tcBorders>
              <w:top w:val="nil"/>
              <w:left w:val="nil"/>
              <w:bottom w:val="single" w:sz="4" w:space="0" w:color="auto"/>
              <w:right w:val="single" w:sz="4" w:space="0" w:color="auto"/>
            </w:tcBorders>
            <w:shd w:val="clear" w:color="auto" w:fill="auto"/>
            <w:vAlign w:val="center"/>
            <w:hideMark/>
          </w:tcPr>
          <w:p w:rsidR="006977E0" w:rsidRPr="0082445A" w:rsidRDefault="006977E0" w:rsidP="004D1FC4">
            <w:pPr>
              <w:jc w:val="both"/>
              <w:rPr>
                <w:color w:val="000000"/>
              </w:rPr>
            </w:pPr>
            <w:r w:rsidRPr="0082445A">
              <w:rPr>
                <w:color w:val="000000"/>
              </w:rPr>
              <w:t>0</w:t>
            </w:r>
          </w:p>
        </w:tc>
        <w:tc>
          <w:tcPr>
            <w:tcW w:w="1417" w:type="dxa"/>
            <w:gridSpan w:val="2"/>
            <w:tcBorders>
              <w:top w:val="nil"/>
              <w:left w:val="nil"/>
              <w:bottom w:val="single" w:sz="4" w:space="0" w:color="auto"/>
              <w:right w:val="single" w:sz="4" w:space="0" w:color="auto"/>
            </w:tcBorders>
            <w:shd w:val="clear" w:color="auto" w:fill="auto"/>
            <w:vAlign w:val="center"/>
            <w:hideMark/>
          </w:tcPr>
          <w:p w:rsidR="006977E0" w:rsidRPr="0082445A" w:rsidRDefault="006977E0" w:rsidP="004D1FC4">
            <w:pPr>
              <w:jc w:val="both"/>
              <w:rPr>
                <w:color w:val="000000"/>
              </w:rPr>
            </w:pPr>
            <w:r w:rsidRPr="0082445A">
              <w:rPr>
                <w:color w:val="000000"/>
              </w:rPr>
              <w:t>0</w:t>
            </w:r>
          </w:p>
        </w:tc>
      </w:tr>
      <w:tr w:rsidR="006977E0" w:rsidRPr="0020162F" w:rsidTr="00E41B4B">
        <w:trPr>
          <w:trHeight w:val="300"/>
        </w:trPr>
        <w:tc>
          <w:tcPr>
            <w:tcW w:w="980" w:type="dxa"/>
            <w:vMerge/>
            <w:tcBorders>
              <w:top w:val="nil"/>
              <w:left w:val="single" w:sz="4" w:space="0" w:color="auto"/>
              <w:bottom w:val="single" w:sz="4" w:space="0" w:color="auto"/>
              <w:right w:val="single" w:sz="4" w:space="0" w:color="auto"/>
            </w:tcBorders>
            <w:vAlign w:val="center"/>
            <w:hideMark/>
          </w:tcPr>
          <w:p w:rsidR="006977E0" w:rsidRPr="0020162F" w:rsidRDefault="006977E0" w:rsidP="004D1FC4">
            <w:pPr>
              <w:jc w:val="both"/>
              <w:rPr>
                <w:color w:val="000000"/>
              </w:rPr>
            </w:pPr>
          </w:p>
        </w:tc>
        <w:tc>
          <w:tcPr>
            <w:tcW w:w="2097" w:type="dxa"/>
            <w:vMerge/>
            <w:tcBorders>
              <w:top w:val="nil"/>
              <w:left w:val="single" w:sz="4" w:space="0" w:color="auto"/>
              <w:bottom w:val="single" w:sz="4" w:space="0" w:color="auto"/>
              <w:right w:val="single" w:sz="4" w:space="0" w:color="auto"/>
            </w:tcBorders>
            <w:vAlign w:val="center"/>
            <w:hideMark/>
          </w:tcPr>
          <w:p w:rsidR="006977E0" w:rsidRPr="0020162F" w:rsidRDefault="006977E0" w:rsidP="004D1FC4">
            <w:pPr>
              <w:jc w:val="both"/>
              <w:rPr>
                <w:color w:val="000000"/>
              </w:rPr>
            </w:pPr>
          </w:p>
        </w:tc>
        <w:tc>
          <w:tcPr>
            <w:tcW w:w="1854" w:type="dxa"/>
            <w:vMerge/>
            <w:tcBorders>
              <w:top w:val="nil"/>
              <w:left w:val="single" w:sz="4" w:space="0" w:color="auto"/>
              <w:bottom w:val="single" w:sz="4" w:space="0" w:color="auto"/>
              <w:right w:val="single" w:sz="4" w:space="0" w:color="auto"/>
            </w:tcBorders>
            <w:vAlign w:val="center"/>
            <w:hideMark/>
          </w:tcPr>
          <w:p w:rsidR="006977E0" w:rsidRPr="0020162F" w:rsidRDefault="006977E0" w:rsidP="004D1FC4">
            <w:pPr>
              <w:jc w:val="both"/>
              <w:rPr>
                <w:color w:val="000000"/>
              </w:rPr>
            </w:pPr>
          </w:p>
        </w:tc>
        <w:tc>
          <w:tcPr>
            <w:tcW w:w="2046" w:type="dxa"/>
            <w:tcBorders>
              <w:top w:val="nil"/>
              <w:left w:val="nil"/>
              <w:bottom w:val="single" w:sz="4" w:space="0" w:color="auto"/>
              <w:right w:val="single" w:sz="4" w:space="0" w:color="auto"/>
            </w:tcBorders>
            <w:shd w:val="clear" w:color="auto" w:fill="auto"/>
            <w:vAlign w:val="center"/>
            <w:hideMark/>
          </w:tcPr>
          <w:p w:rsidR="006977E0" w:rsidRPr="0020162F" w:rsidRDefault="006977E0" w:rsidP="004D1FC4">
            <w:pPr>
              <w:jc w:val="both"/>
              <w:rPr>
                <w:color w:val="000000"/>
              </w:rPr>
            </w:pPr>
            <w:r w:rsidRPr="0020162F">
              <w:rPr>
                <w:color w:val="000000"/>
              </w:rPr>
              <w:t>ОБ</w:t>
            </w:r>
          </w:p>
        </w:tc>
        <w:tc>
          <w:tcPr>
            <w:tcW w:w="1211" w:type="dxa"/>
            <w:tcBorders>
              <w:top w:val="nil"/>
              <w:left w:val="nil"/>
              <w:bottom w:val="single" w:sz="4" w:space="0" w:color="auto"/>
              <w:right w:val="single" w:sz="4" w:space="0" w:color="auto"/>
            </w:tcBorders>
            <w:shd w:val="clear" w:color="auto" w:fill="auto"/>
            <w:vAlign w:val="center"/>
            <w:hideMark/>
          </w:tcPr>
          <w:p w:rsidR="006977E0" w:rsidRPr="0082445A" w:rsidRDefault="006977E0" w:rsidP="004D1FC4">
            <w:pPr>
              <w:jc w:val="both"/>
              <w:rPr>
                <w:color w:val="000000"/>
              </w:rPr>
            </w:pPr>
            <w:r w:rsidRPr="0082445A">
              <w:rPr>
                <w:color w:val="000000"/>
              </w:rPr>
              <w:t>0</w:t>
            </w:r>
          </w:p>
        </w:tc>
        <w:tc>
          <w:tcPr>
            <w:tcW w:w="1559" w:type="dxa"/>
            <w:gridSpan w:val="2"/>
            <w:tcBorders>
              <w:top w:val="nil"/>
              <w:left w:val="nil"/>
              <w:bottom w:val="single" w:sz="4" w:space="0" w:color="auto"/>
              <w:right w:val="single" w:sz="4" w:space="0" w:color="auto"/>
            </w:tcBorders>
            <w:shd w:val="clear" w:color="auto" w:fill="auto"/>
            <w:vAlign w:val="center"/>
            <w:hideMark/>
          </w:tcPr>
          <w:p w:rsidR="006977E0" w:rsidRPr="0082445A" w:rsidRDefault="006977E0" w:rsidP="004D1FC4">
            <w:pPr>
              <w:jc w:val="both"/>
              <w:rPr>
                <w:color w:val="000000"/>
              </w:rPr>
            </w:pPr>
            <w:r w:rsidRPr="0082445A">
              <w:rPr>
                <w:color w:val="000000"/>
              </w:rPr>
              <w:t>0</w:t>
            </w:r>
          </w:p>
        </w:tc>
        <w:tc>
          <w:tcPr>
            <w:tcW w:w="1560" w:type="dxa"/>
            <w:gridSpan w:val="2"/>
            <w:tcBorders>
              <w:top w:val="nil"/>
              <w:left w:val="nil"/>
              <w:bottom w:val="single" w:sz="4" w:space="0" w:color="auto"/>
              <w:right w:val="single" w:sz="4" w:space="0" w:color="auto"/>
            </w:tcBorders>
            <w:shd w:val="clear" w:color="auto" w:fill="auto"/>
            <w:vAlign w:val="center"/>
            <w:hideMark/>
          </w:tcPr>
          <w:p w:rsidR="006977E0" w:rsidRPr="0082445A" w:rsidRDefault="006977E0" w:rsidP="004D1FC4">
            <w:pPr>
              <w:jc w:val="both"/>
              <w:rPr>
                <w:color w:val="000000"/>
              </w:rPr>
            </w:pPr>
            <w:r w:rsidRPr="0082445A">
              <w:rPr>
                <w:color w:val="000000"/>
              </w:rPr>
              <w:t>0</w:t>
            </w:r>
          </w:p>
        </w:tc>
        <w:tc>
          <w:tcPr>
            <w:tcW w:w="1559" w:type="dxa"/>
            <w:gridSpan w:val="2"/>
            <w:tcBorders>
              <w:top w:val="nil"/>
              <w:left w:val="nil"/>
              <w:bottom w:val="single" w:sz="4" w:space="0" w:color="auto"/>
              <w:right w:val="single" w:sz="4" w:space="0" w:color="auto"/>
            </w:tcBorders>
            <w:shd w:val="clear" w:color="auto" w:fill="auto"/>
            <w:vAlign w:val="center"/>
            <w:hideMark/>
          </w:tcPr>
          <w:p w:rsidR="006977E0" w:rsidRPr="0082445A" w:rsidRDefault="006977E0" w:rsidP="004D1FC4">
            <w:pPr>
              <w:jc w:val="both"/>
              <w:rPr>
                <w:color w:val="000000"/>
              </w:rPr>
            </w:pPr>
            <w:r w:rsidRPr="0082445A">
              <w:rPr>
                <w:color w:val="000000"/>
              </w:rPr>
              <w:t>0</w:t>
            </w:r>
          </w:p>
        </w:tc>
        <w:tc>
          <w:tcPr>
            <w:tcW w:w="1417" w:type="dxa"/>
            <w:gridSpan w:val="2"/>
            <w:tcBorders>
              <w:top w:val="nil"/>
              <w:left w:val="nil"/>
              <w:bottom w:val="single" w:sz="4" w:space="0" w:color="auto"/>
              <w:right w:val="single" w:sz="4" w:space="0" w:color="auto"/>
            </w:tcBorders>
            <w:shd w:val="clear" w:color="auto" w:fill="auto"/>
            <w:vAlign w:val="center"/>
            <w:hideMark/>
          </w:tcPr>
          <w:p w:rsidR="006977E0" w:rsidRPr="0082445A" w:rsidRDefault="006977E0" w:rsidP="004D1FC4">
            <w:pPr>
              <w:jc w:val="both"/>
              <w:rPr>
                <w:color w:val="000000"/>
              </w:rPr>
            </w:pPr>
            <w:r w:rsidRPr="0082445A">
              <w:rPr>
                <w:color w:val="000000"/>
              </w:rPr>
              <w:t>0</w:t>
            </w:r>
          </w:p>
        </w:tc>
      </w:tr>
      <w:tr w:rsidR="006977E0" w:rsidRPr="0020162F" w:rsidTr="00E41B4B">
        <w:trPr>
          <w:trHeight w:val="300"/>
        </w:trPr>
        <w:tc>
          <w:tcPr>
            <w:tcW w:w="980" w:type="dxa"/>
            <w:vMerge/>
            <w:tcBorders>
              <w:top w:val="nil"/>
              <w:left w:val="single" w:sz="4" w:space="0" w:color="auto"/>
              <w:bottom w:val="single" w:sz="4" w:space="0" w:color="auto"/>
              <w:right w:val="single" w:sz="4" w:space="0" w:color="auto"/>
            </w:tcBorders>
            <w:vAlign w:val="center"/>
            <w:hideMark/>
          </w:tcPr>
          <w:p w:rsidR="006977E0" w:rsidRPr="0020162F" w:rsidRDefault="006977E0" w:rsidP="004D1FC4">
            <w:pPr>
              <w:jc w:val="both"/>
              <w:rPr>
                <w:color w:val="000000"/>
              </w:rPr>
            </w:pPr>
          </w:p>
        </w:tc>
        <w:tc>
          <w:tcPr>
            <w:tcW w:w="2097" w:type="dxa"/>
            <w:vMerge/>
            <w:tcBorders>
              <w:top w:val="nil"/>
              <w:left w:val="single" w:sz="4" w:space="0" w:color="auto"/>
              <w:bottom w:val="single" w:sz="4" w:space="0" w:color="auto"/>
              <w:right w:val="single" w:sz="4" w:space="0" w:color="auto"/>
            </w:tcBorders>
            <w:vAlign w:val="center"/>
            <w:hideMark/>
          </w:tcPr>
          <w:p w:rsidR="006977E0" w:rsidRPr="0020162F" w:rsidRDefault="006977E0" w:rsidP="004D1FC4">
            <w:pPr>
              <w:jc w:val="both"/>
              <w:rPr>
                <w:color w:val="000000"/>
              </w:rPr>
            </w:pPr>
          </w:p>
        </w:tc>
        <w:tc>
          <w:tcPr>
            <w:tcW w:w="1854" w:type="dxa"/>
            <w:vMerge/>
            <w:tcBorders>
              <w:top w:val="nil"/>
              <w:left w:val="single" w:sz="4" w:space="0" w:color="auto"/>
              <w:bottom w:val="single" w:sz="4" w:space="0" w:color="auto"/>
              <w:right w:val="single" w:sz="4" w:space="0" w:color="auto"/>
            </w:tcBorders>
            <w:vAlign w:val="center"/>
            <w:hideMark/>
          </w:tcPr>
          <w:p w:rsidR="006977E0" w:rsidRPr="0020162F" w:rsidRDefault="006977E0" w:rsidP="004D1FC4">
            <w:pPr>
              <w:jc w:val="both"/>
              <w:rPr>
                <w:color w:val="000000"/>
              </w:rPr>
            </w:pPr>
          </w:p>
        </w:tc>
        <w:tc>
          <w:tcPr>
            <w:tcW w:w="2046" w:type="dxa"/>
            <w:tcBorders>
              <w:top w:val="nil"/>
              <w:left w:val="nil"/>
              <w:bottom w:val="single" w:sz="4" w:space="0" w:color="auto"/>
              <w:right w:val="single" w:sz="4" w:space="0" w:color="auto"/>
            </w:tcBorders>
            <w:shd w:val="clear" w:color="auto" w:fill="auto"/>
            <w:vAlign w:val="center"/>
            <w:hideMark/>
          </w:tcPr>
          <w:p w:rsidR="006977E0" w:rsidRPr="0020162F" w:rsidRDefault="006977E0" w:rsidP="004D1FC4">
            <w:pPr>
              <w:jc w:val="both"/>
              <w:rPr>
                <w:color w:val="000000"/>
              </w:rPr>
            </w:pPr>
            <w:r w:rsidRPr="0020162F">
              <w:rPr>
                <w:color w:val="000000"/>
              </w:rPr>
              <w:t>МБ</w:t>
            </w:r>
          </w:p>
        </w:tc>
        <w:tc>
          <w:tcPr>
            <w:tcW w:w="1211" w:type="dxa"/>
            <w:tcBorders>
              <w:top w:val="nil"/>
              <w:left w:val="nil"/>
              <w:bottom w:val="single" w:sz="4" w:space="0" w:color="auto"/>
              <w:right w:val="single" w:sz="4" w:space="0" w:color="auto"/>
            </w:tcBorders>
            <w:shd w:val="clear" w:color="auto" w:fill="auto"/>
            <w:vAlign w:val="center"/>
            <w:hideMark/>
          </w:tcPr>
          <w:p w:rsidR="006977E0" w:rsidRPr="0082445A" w:rsidRDefault="00E41B4B" w:rsidP="004D1FC4">
            <w:pPr>
              <w:jc w:val="both"/>
              <w:rPr>
                <w:color w:val="000000"/>
              </w:rPr>
            </w:pPr>
            <w:r w:rsidRPr="0082445A">
              <w:rPr>
                <w:color w:val="000000"/>
              </w:rPr>
              <w:t>43,11</w:t>
            </w:r>
          </w:p>
        </w:tc>
        <w:tc>
          <w:tcPr>
            <w:tcW w:w="1559" w:type="dxa"/>
            <w:gridSpan w:val="2"/>
            <w:tcBorders>
              <w:top w:val="nil"/>
              <w:left w:val="nil"/>
              <w:bottom w:val="single" w:sz="4" w:space="0" w:color="auto"/>
              <w:right w:val="single" w:sz="4" w:space="0" w:color="auto"/>
            </w:tcBorders>
            <w:shd w:val="clear" w:color="auto" w:fill="auto"/>
            <w:vAlign w:val="center"/>
            <w:hideMark/>
          </w:tcPr>
          <w:p w:rsidR="006977E0" w:rsidRPr="0082445A" w:rsidRDefault="00E41B4B" w:rsidP="004D1FC4">
            <w:pPr>
              <w:jc w:val="both"/>
              <w:rPr>
                <w:color w:val="000000"/>
              </w:rPr>
            </w:pPr>
            <w:r w:rsidRPr="0082445A">
              <w:rPr>
                <w:color w:val="000000"/>
              </w:rPr>
              <w:t>15,162</w:t>
            </w:r>
          </w:p>
        </w:tc>
        <w:tc>
          <w:tcPr>
            <w:tcW w:w="1560" w:type="dxa"/>
            <w:gridSpan w:val="2"/>
            <w:tcBorders>
              <w:top w:val="nil"/>
              <w:left w:val="nil"/>
              <w:bottom w:val="single" w:sz="4" w:space="0" w:color="auto"/>
              <w:right w:val="single" w:sz="4" w:space="0" w:color="auto"/>
            </w:tcBorders>
            <w:shd w:val="clear" w:color="auto" w:fill="auto"/>
            <w:hideMark/>
          </w:tcPr>
          <w:p w:rsidR="006977E0" w:rsidRPr="0082445A" w:rsidRDefault="006977E0" w:rsidP="004D1FC4">
            <w:pPr>
              <w:jc w:val="both"/>
            </w:pPr>
            <w:r w:rsidRPr="0082445A">
              <w:rPr>
                <w:color w:val="000000"/>
              </w:rPr>
              <w:t>30,0</w:t>
            </w:r>
          </w:p>
        </w:tc>
        <w:tc>
          <w:tcPr>
            <w:tcW w:w="1559" w:type="dxa"/>
            <w:gridSpan w:val="2"/>
            <w:tcBorders>
              <w:top w:val="nil"/>
              <w:left w:val="nil"/>
              <w:bottom w:val="single" w:sz="4" w:space="0" w:color="auto"/>
              <w:right w:val="single" w:sz="4" w:space="0" w:color="auto"/>
            </w:tcBorders>
            <w:shd w:val="clear" w:color="auto" w:fill="auto"/>
            <w:hideMark/>
          </w:tcPr>
          <w:p w:rsidR="006977E0" w:rsidRPr="0082445A" w:rsidRDefault="006977E0" w:rsidP="004D1FC4">
            <w:pPr>
              <w:jc w:val="both"/>
            </w:pPr>
            <w:r w:rsidRPr="0082445A">
              <w:rPr>
                <w:color w:val="000000"/>
              </w:rPr>
              <w:t>30,0</w:t>
            </w:r>
          </w:p>
        </w:tc>
        <w:tc>
          <w:tcPr>
            <w:tcW w:w="1417" w:type="dxa"/>
            <w:gridSpan w:val="2"/>
            <w:tcBorders>
              <w:top w:val="nil"/>
              <w:left w:val="nil"/>
              <w:bottom w:val="single" w:sz="4" w:space="0" w:color="auto"/>
              <w:right w:val="single" w:sz="4" w:space="0" w:color="auto"/>
            </w:tcBorders>
            <w:shd w:val="clear" w:color="auto" w:fill="auto"/>
            <w:hideMark/>
          </w:tcPr>
          <w:p w:rsidR="006977E0" w:rsidRPr="0082445A" w:rsidRDefault="006977E0" w:rsidP="004D1FC4">
            <w:pPr>
              <w:jc w:val="both"/>
            </w:pPr>
            <w:r w:rsidRPr="0082445A">
              <w:rPr>
                <w:color w:val="000000"/>
              </w:rPr>
              <w:t>30,0</w:t>
            </w:r>
          </w:p>
        </w:tc>
      </w:tr>
      <w:tr w:rsidR="006977E0" w:rsidRPr="0020162F" w:rsidTr="00E41B4B">
        <w:trPr>
          <w:trHeight w:val="300"/>
        </w:trPr>
        <w:tc>
          <w:tcPr>
            <w:tcW w:w="980" w:type="dxa"/>
            <w:vMerge/>
            <w:tcBorders>
              <w:top w:val="nil"/>
              <w:left w:val="single" w:sz="4" w:space="0" w:color="auto"/>
              <w:bottom w:val="single" w:sz="4" w:space="0" w:color="auto"/>
              <w:right w:val="single" w:sz="4" w:space="0" w:color="auto"/>
            </w:tcBorders>
            <w:vAlign w:val="center"/>
            <w:hideMark/>
          </w:tcPr>
          <w:p w:rsidR="006977E0" w:rsidRPr="0020162F" w:rsidRDefault="006977E0" w:rsidP="004D1FC4">
            <w:pPr>
              <w:jc w:val="both"/>
              <w:rPr>
                <w:color w:val="000000"/>
              </w:rPr>
            </w:pPr>
          </w:p>
        </w:tc>
        <w:tc>
          <w:tcPr>
            <w:tcW w:w="2097" w:type="dxa"/>
            <w:vMerge/>
            <w:tcBorders>
              <w:top w:val="nil"/>
              <w:left w:val="single" w:sz="4" w:space="0" w:color="auto"/>
              <w:bottom w:val="single" w:sz="4" w:space="0" w:color="auto"/>
              <w:right w:val="single" w:sz="4" w:space="0" w:color="auto"/>
            </w:tcBorders>
            <w:vAlign w:val="center"/>
            <w:hideMark/>
          </w:tcPr>
          <w:p w:rsidR="006977E0" w:rsidRPr="0020162F" w:rsidRDefault="006977E0" w:rsidP="004D1FC4">
            <w:pPr>
              <w:jc w:val="both"/>
              <w:rPr>
                <w:color w:val="000000"/>
              </w:rPr>
            </w:pPr>
          </w:p>
        </w:tc>
        <w:tc>
          <w:tcPr>
            <w:tcW w:w="1854" w:type="dxa"/>
            <w:vMerge/>
            <w:tcBorders>
              <w:top w:val="nil"/>
              <w:left w:val="single" w:sz="4" w:space="0" w:color="auto"/>
              <w:bottom w:val="single" w:sz="4" w:space="0" w:color="auto"/>
              <w:right w:val="single" w:sz="4" w:space="0" w:color="auto"/>
            </w:tcBorders>
            <w:vAlign w:val="center"/>
            <w:hideMark/>
          </w:tcPr>
          <w:p w:rsidR="006977E0" w:rsidRPr="0020162F" w:rsidRDefault="006977E0" w:rsidP="004D1FC4">
            <w:pPr>
              <w:jc w:val="both"/>
              <w:rPr>
                <w:color w:val="000000"/>
              </w:rPr>
            </w:pPr>
          </w:p>
        </w:tc>
        <w:tc>
          <w:tcPr>
            <w:tcW w:w="2046" w:type="dxa"/>
            <w:tcBorders>
              <w:top w:val="nil"/>
              <w:left w:val="nil"/>
              <w:bottom w:val="single" w:sz="4" w:space="0" w:color="auto"/>
              <w:right w:val="single" w:sz="4" w:space="0" w:color="auto"/>
            </w:tcBorders>
            <w:shd w:val="clear" w:color="auto" w:fill="auto"/>
            <w:vAlign w:val="center"/>
            <w:hideMark/>
          </w:tcPr>
          <w:p w:rsidR="006977E0" w:rsidRPr="0020162F" w:rsidRDefault="006977E0" w:rsidP="004D1FC4">
            <w:pPr>
              <w:jc w:val="both"/>
              <w:rPr>
                <w:color w:val="000000"/>
              </w:rPr>
            </w:pPr>
            <w:r w:rsidRPr="0020162F">
              <w:rPr>
                <w:color w:val="000000"/>
              </w:rPr>
              <w:t>ВБ</w:t>
            </w:r>
          </w:p>
        </w:tc>
        <w:tc>
          <w:tcPr>
            <w:tcW w:w="1211" w:type="dxa"/>
            <w:tcBorders>
              <w:top w:val="nil"/>
              <w:left w:val="nil"/>
              <w:bottom w:val="single" w:sz="4" w:space="0" w:color="auto"/>
              <w:right w:val="single" w:sz="4" w:space="0" w:color="auto"/>
            </w:tcBorders>
            <w:shd w:val="clear" w:color="auto" w:fill="auto"/>
            <w:vAlign w:val="center"/>
            <w:hideMark/>
          </w:tcPr>
          <w:p w:rsidR="006977E0" w:rsidRPr="0082445A" w:rsidRDefault="006977E0" w:rsidP="004D1FC4">
            <w:pPr>
              <w:jc w:val="both"/>
              <w:rPr>
                <w:color w:val="000000"/>
              </w:rPr>
            </w:pPr>
            <w:r w:rsidRPr="0082445A">
              <w:rPr>
                <w:color w:val="000000"/>
              </w:rPr>
              <w:t>0</w:t>
            </w:r>
          </w:p>
        </w:tc>
        <w:tc>
          <w:tcPr>
            <w:tcW w:w="1559" w:type="dxa"/>
            <w:gridSpan w:val="2"/>
            <w:tcBorders>
              <w:top w:val="nil"/>
              <w:left w:val="nil"/>
              <w:bottom w:val="single" w:sz="4" w:space="0" w:color="auto"/>
              <w:right w:val="single" w:sz="4" w:space="0" w:color="auto"/>
            </w:tcBorders>
            <w:shd w:val="clear" w:color="auto" w:fill="auto"/>
            <w:vAlign w:val="center"/>
            <w:hideMark/>
          </w:tcPr>
          <w:p w:rsidR="006977E0" w:rsidRPr="0082445A" w:rsidRDefault="006977E0" w:rsidP="004D1FC4">
            <w:pPr>
              <w:jc w:val="both"/>
              <w:rPr>
                <w:color w:val="000000"/>
              </w:rPr>
            </w:pPr>
            <w:r w:rsidRPr="0082445A">
              <w:rPr>
                <w:color w:val="000000"/>
              </w:rPr>
              <w:t>0</w:t>
            </w:r>
          </w:p>
        </w:tc>
        <w:tc>
          <w:tcPr>
            <w:tcW w:w="1560" w:type="dxa"/>
            <w:gridSpan w:val="2"/>
            <w:tcBorders>
              <w:top w:val="nil"/>
              <w:left w:val="nil"/>
              <w:bottom w:val="single" w:sz="4" w:space="0" w:color="auto"/>
              <w:right w:val="single" w:sz="4" w:space="0" w:color="auto"/>
            </w:tcBorders>
            <w:shd w:val="clear" w:color="auto" w:fill="auto"/>
            <w:vAlign w:val="center"/>
            <w:hideMark/>
          </w:tcPr>
          <w:p w:rsidR="006977E0" w:rsidRPr="0082445A" w:rsidRDefault="006977E0" w:rsidP="004D1FC4">
            <w:pPr>
              <w:jc w:val="both"/>
              <w:rPr>
                <w:color w:val="000000"/>
              </w:rPr>
            </w:pPr>
            <w:r w:rsidRPr="0082445A">
              <w:rPr>
                <w:color w:val="000000"/>
              </w:rPr>
              <w:t>0</w:t>
            </w:r>
          </w:p>
        </w:tc>
        <w:tc>
          <w:tcPr>
            <w:tcW w:w="1559" w:type="dxa"/>
            <w:gridSpan w:val="2"/>
            <w:tcBorders>
              <w:top w:val="nil"/>
              <w:left w:val="nil"/>
              <w:bottom w:val="single" w:sz="4" w:space="0" w:color="auto"/>
              <w:right w:val="single" w:sz="4" w:space="0" w:color="auto"/>
            </w:tcBorders>
            <w:shd w:val="clear" w:color="auto" w:fill="auto"/>
            <w:vAlign w:val="center"/>
            <w:hideMark/>
          </w:tcPr>
          <w:p w:rsidR="006977E0" w:rsidRPr="0082445A" w:rsidRDefault="006977E0" w:rsidP="004D1FC4">
            <w:pPr>
              <w:jc w:val="both"/>
              <w:rPr>
                <w:color w:val="000000"/>
              </w:rPr>
            </w:pPr>
            <w:r w:rsidRPr="0082445A">
              <w:rPr>
                <w:color w:val="000000"/>
              </w:rPr>
              <w:t>0</w:t>
            </w:r>
          </w:p>
        </w:tc>
        <w:tc>
          <w:tcPr>
            <w:tcW w:w="1417" w:type="dxa"/>
            <w:gridSpan w:val="2"/>
            <w:tcBorders>
              <w:top w:val="nil"/>
              <w:left w:val="nil"/>
              <w:bottom w:val="single" w:sz="4" w:space="0" w:color="auto"/>
              <w:right w:val="single" w:sz="4" w:space="0" w:color="auto"/>
            </w:tcBorders>
            <w:shd w:val="clear" w:color="auto" w:fill="auto"/>
            <w:vAlign w:val="center"/>
            <w:hideMark/>
          </w:tcPr>
          <w:p w:rsidR="006977E0" w:rsidRPr="0082445A" w:rsidRDefault="006977E0" w:rsidP="004D1FC4">
            <w:pPr>
              <w:jc w:val="both"/>
              <w:rPr>
                <w:color w:val="000000"/>
              </w:rPr>
            </w:pPr>
            <w:r w:rsidRPr="0082445A">
              <w:rPr>
                <w:color w:val="000000"/>
              </w:rPr>
              <w:t>0</w:t>
            </w:r>
          </w:p>
        </w:tc>
      </w:tr>
      <w:tr w:rsidR="006977E0" w:rsidRPr="0020162F" w:rsidTr="00E41B4B">
        <w:trPr>
          <w:trHeight w:val="300"/>
        </w:trPr>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6977E0" w:rsidRPr="0020162F" w:rsidRDefault="006977E0" w:rsidP="004D1FC4">
            <w:pPr>
              <w:jc w:val="both"/>
              <w:rPr>
                <w:color w:val="000000"/>
              </w:rPr>
            </w:pPr>
            <w:r w:rsidRPr="0020162F">
              <w:rPr>
                <w:color w:val="000000"/>
              </w:rPr>
              <w:t>2</w:t>
            </w:r>
          </w:p>
        </w:tc>
        <w:tc>
          <w:tcPr>
            <w:tcW w:w="2097" w:type="dxa"/>
            <w:vMerge w:val="restart"/>
            <w:tcBorders>
              <w:top w:val="nil"/>
              <w:left w:val="single" w:sz="4" w:space="0" w:color="auto"/>
              <w:bottom w:val="single" w:sz="4" w:space="0" w:color="auto"/>
              <w:right w:val="single" w:sz="4" w:space="0" w:color="auto"/>
            </w:tcBorders>
            <w:shd w:val="clear" w:color="auto" w:fill="auto"/>
            <w:vAlign w:val="center"/>
            <w:hideMark/>
          </w:tcPr>
          <w:p w:rsidR="006977E0" w:rsidRPr="0020162F" w:rsidRDefault="006977E0" w:rsidP="004D1FC4">
            <w:pPr>
              <w:jc w:val="both"/>
              <w:rPr>
                <w:color w:val="000000"/>
              </w:rPr>
            </w:pPr>
            <w:r w:rsidRPr="0020162F">
              <w:rPr>
                <w:color w:val="000000"/>
              </w:rPr>
              <w:t>Итого по муниципальной программе</w:t>
            </w:r>
          </w:p>
        </w:tc>
        <w:tc>
          <w:tcPr>
            <w:tcW w:w="1854" w:type="dxa"/>
            <w:vMerge w:val="restart"/>
            <w:tcBorders>
              <w:top w:val="nil"/>
              <w:left w:val="single" w:sz="4" w:space="0" w:color="auto"/>
              <w:bottom w:val="single" w:sz="4" w:space="0" w:color="auto"/>
              <w:right w:val="single" w:sz="4" w:space="0" w:color="auto"/>
            </w:tcBorders>
            <w:shd w:val="clear" w:color="auto" w:fill="auto"/>
            <w:vAlign w:val="center"/>
            <w:hideMark/>
          </w:tcPr>
          <w:p w:rsidR="006977E0" w:rsidRPr="0020162F" w:rsidRDefault="006977E0" w:rsidP="004D1FC4">
            <w:pPr>
              <w:jc w:val="both"/>
              <w:rPr>
                <w:color w:val="000000"/>
              </w:rPr>
            </w:pPr>
            <w:r w:rsidRPr="0020162F">
              <w:rPr>
                <w:color w:val="000000"/>
              </w:rPr>
              <w:t xml:space="preserve">Администрация сельского поселения </w:t>
            </w:r>
            <w:proofErr w:type="spellStart"/>
            <w:r w:rsidRPr="0020162F">
              <w:rPr>
                <w:color w:val="000000"/>
              </w:rPr>
              <w:t>Девятинское</w:t>
            </w:r>
            <w:proofErr w:type="spellEnd"/>
          </w:p>
        </w:tc>
        <w:tc>
          <w:tcPr>
            <w:tcW w:w="2046" w:type="dxa"/>
            <w:tcBorders>
              <w:top w:val="nil"/>
              <w:left w:val="nil"/>
              <w:bottom w:val="single" w:sz="4" w:space="0" w:color="auto"/>
              <w:right w:val="single" w:sz="4" w:space="0" w:color="auto"/>
            </w:tcBorders>
            <w:shd w:val="clear" w:color="auto" w:fill="auto"/>
            <w:vAlign w:val="center"/>
            <w:hideMark/>
          </w:tcPr>
          <w:p w:rsidR="006977E0" w:rsidRPr="0020162F" w:rsidRDefault="006977E0" w:rsidP="004D1FC4">
            <w:pPr>
              <w:jc w:val="both"/>
              <w:rPr>
                <w:color w:val="000000"/>
              </w:rPr>
            </w:pPr>
            <w:r w:rsidRPr="0020162F">
              <w:rPr>
                <w:color w:val="000000"/>
              </w:rPr>
              <w:t>Всего</w:t>
            </w:r>
          </w:p>
        </w:tc>
        <w:tc>
          <w:tcPr>
            <w:tcW w:w="1211" w:type="dxa"/>
            <w:tcBorders>
              <w:top w:val="nil"/>
              <w:left w:val="nil"/>
              <w:bottom w:val="single" w:sz="4" w:space="0" w:color="auto"/>
              <w:right w:val="single" w:sz="4" w:space="0" w:color="auto"/>
            </w:tcBorders>
            <w:shd w:val="clear" w:color="auto" w:fill="auto"/>
            <w:vAlign w:val="center"/>
            <w:hideMark/>
          </w:tcPr>
          <w:p w:rsidR="006977E0" w:rsidRPr="0082445A" w:rsidRDefault="00E41B4B" w:rsidP="004D1FC4">
            <w:pPr>
              <w:jc w:val="both"/>
              <w:rPr>
                <w:color w:val="000000"/>
              </w:rPr>
            </w:pPr>
            <w:r w:rsidRPr="0082445A">
              <w:rPr>
                <w:color w:val="000000"/>
              </w:rPr>
              <w:t>43,11</w:t>
            </w:r>
          </w:p>
        </w:tc>
        <w:tc>
          <w:tcPr>
            <w:tcW w:w="1559" w:type="dxa"/>
            <w:gridSpan w:val="2"/>
            <w:tcBorders>
              <w:top w:val="nil"/>
              <w:left w:val="nil"/>
              <w:bottom w:val="single" w:sz="4" w:space="0" w:color="auto"/>
              <w:right w:val="single" w:sz="4" w:space="0" w:color="auto"/>
            </w:tcBorders>
            <w:shd w:val="clear" w:color="auto" w:fill="auto"/>
            <w:hideMark/>
          </w:tcPr>
          <w:p w:rsidR="006977E0" w:rsidRPr="0082445A" w:rsidRDefault="00E41B4B" w:rsidP="004D1FC4">
            <w:pPr>
              <w:jc w:val="both"/>
            </w:pPr>
            <w:r w:rsidRPr="0082445A">
              <w:rPr>
                <w:color w:val="000000"/>
              </w:rPr>
              <w:t>15,162</w:t>
            </w:r>
          </w:p>
        </w:tc>
        <w:tc>
          <w:tcPr>
            <w:tcW w:w="1560" w:type="dxa"/>
            <w:gridSpan w:val="2"/>
            <w:tcBorders>
              <w:top w:val="nil"/>
              <w:left w:val="nil"/>
              <w:bottom w:val="single" w:sz="4" w:space="0" w:color="auto"/>
              <w:right w:val="single" w:sz="4" w:space="0" w:color="auto"/>
            </w:tcBorders>
            <w:shd w:val="clear" w:color="auto" w:fill="auto"/>
            <w:hideMark/>
          </w:tcPr>
          <w:p w:rsidR="006977E0" w:rsidRPr="0082445A" w:rsidRDefault="006977E0" w:rsidP="004D1FC4">
            <w:pPr>
              <w:jc w:val="both"/>
            </w:pPr>
            <w:r w:rsidRPr="0082445A">
              <w:rPr>
                <w:color w:val="000000"/>
              </w:rPr>
              <w:t>30,0</w:t>
            </w:r>
          </w:p>
        </w:tc>
        <w:tc>
          <w:tcPr>
            <w:tcW w:w="1559" w:type="dxa"/>
            <w:gridSpan w:val="2"/>
            <w:tcBorders>
              <w:top w:val="nil"/>
              <w:left w:val="nil"/>
              <w:bottom w:val="single" w:sz="4" w:space="0" w:color="auto"/>
              <w:right w:val="single" w:sz="4" w:space="0" w:color="auto"/>
            </w:tcBorders>
            <w:shd w:val="clear" w:color="auto" w:fill="auto"/>
            <w:hideMark/>
          </w:tcPr>
          <w:p w:rsidR="006977E0" w:rsidRPr="0082445A" w:rsidRDefault="006977E0" w:rsidP="004D1FC4">
            <w:pPr>
              <w:jc w:val="both"/>
            </w:pPr>
            <w:r w:rsidRPr="0082445A">
              <w:rPr>
                <w:color w:val="000000"/>
              </w:rPr>
              <w:t>30,0</w:t>
            </w:r>
          </w:p>
        </w:tc>
        <w:tc>
          <w:tcPr>
            <w:tcW w:w="1417" w:type="dxa"/>
            <w:gridSpan w:val="2"/>
            <w:tcBorders>
              <w:top w:val="nil"/>
              <w:left w:val="nil"/>
              <w:bottom w:val="single" w:sz="4" w:space="0" w:color="auto"/>
              <w:right w:val="single" w:sz="4" w:space="0" w:color="auto"/>
            </w:tcBorders>
            <w:shd w:val="clear" w:color="auto" w:fill="auto"/>
            <w:hideMark/>
          </w:tcPr>
          <w:p w:rsidR="006977E0" w:rsidRPr="0082445A" w:rsidRDefault="006977E0" w:rsidP="004D1FC4">
            <w:pPr>
              <w:jc w:val="both"/>
            </w:pPr>
            <w:r w:rsidRPr="0082445A">
              <w:rPr>
                <w:color w:val="000000"/>
              </w:rPr>
              <w:t>30,0</w:t>
            </w:r>
          </w:p>
        </w:tc>
      </w:tr>
      <w:tr w:rsidR="006977E0" w:rsidRPr="0020162F" w:rsidTr="00E41B4B">
        <w:trPr>
          <w:trHeight w:val="300"/>
        </w:trPr>
        <w:tc>
          <w:tcPr>
            <w:tcW w:w="980" w:type="dxa"/>
            <w:vMerge/>
            <w:tcBorders>
              <w:top w:val="nil"/>
              <w:left w:val="single" w:sz="4" w:space="0" w:color="auto"/>
              <w:bottom w:val="single" w:sz="4" w:space="0" w:color="auto"/>
              <w:right w:val="single" w:sz="4" w:space="0" w:color="auto"/>
            </w:tcBorders>
            <w:vAlign w:val="center"/>
            <w:hideMark/>
          </w:tcPr>
          <w:p w:rsidR="006977E0" w:rsidRPr="0020162F" w:rsidRDefault="006977E0" w:rsidP="004D1FC4">
            <w:pPr>
              <w:jc w:val="both"/>
              <w:rPr>
                <w:color w:val="000000"/>
              </w:rPr>
            </w:pPr>
          </w:p>
        </w:tc>
        <w:tc>
          <w:tcPr>
            <w:tcW w:w="2097" w:type="dxa"/>
            <w:vMerge/>
            <w:tcBorders>
              <w:top w:val="nil"/>
              <w:left w:val="single" w:sz="4" w:space="0" w:color="auto"/>
              <w:bottom w:val="single" w:sz="4" w:space="0" w:color="auto"/>
              <w:right w:val="single" w:sz="4" w:space="0" w:color="auto"/>
            </w:tcBorders>
            <w:vAlign w:val="center"/>
            <w:hideMark/>
          </w:tcPr>
          <w:p w:rsidR="006977E0" w:rsidRPr="0020162F" w:rsidRDefault="006977E0" w:rsidP="004D1FC4">
            <w:pPr>
              <w:jc w:val="both"/>
              <w:rPr>
                <w:color w:val="000000"/>
              </w:rPr>
            </w:pPr>
          </w:p>
        </w:tc>
        <w:tc>
          <w:tcPr>
            <w:tcW w:w="1854" w:type="dxa"/>
            <w:vMerge/>
            <w:tcBorders>
              <w:top w:val="nil"/>
              <w:left w:val="single" w:sz="4" w:space="0" w:color="auto"/>
              <w:bottom w:val="single" w:sz="4" w:space="0" w:color="auto"/>
              <w:right w:val="single" w:sz="4" w:space="0" w:color="auto"/>
            </w:tcBorders>
            <w:vAlign w:val="center"/>
            <w:hideMark/>
          </w:tcPr>
          <w:p w:rsidR="006977E0" w:rsidRPr="0020162F" w:rsidRDefault="006977E0" w:rsidP="004D1FC4">
            <w:pPr>
              <w:jc w:val="both"/>
              <w:rPr>
                <w:color w:val="000000"/>
              </w:rPr>
            </w:pPr>
          </w:p>
        </w:tc>
        <w:tc>
          <w:tcPr>
            <w:tcW w:w="2046" w:type="dxa"/>
            <w:tcBorders>
              <w:top w:val="nil"/>
              <w:left w:val="nil"/>
              <w:bottom w:val="single" w:sz="4" w:space="0" w:color="auto"/>
              <w:right w:val="single" w:sz="4" w:space="0" w:color="auto"/>
            </w:tcBorders>
            <w:shd w:val="clear" w:color="auto" w:fill="auto"/>
            <w:vAlign w:val="center"/>
            <w:hideMark/>
          </w:tcPr>
          <w:p w:rsidR="006977E0" w:rsidRPr="0020162F" w:rsidRDefault="006977E0" w:rsidP="004D1FC4">
            <w:pPr>
              <w:jc w:val="both"/>
              <w:rPr>
                <w:color w:val="000000"/>
              </w:rPr>
            </w:pPr>
            <w:r w:rsidRPr="0020162F">
              <w:rPr>
                <w:color w:val="000000"/>
              </w:rPr>
              <w:t>ФБ</w:t>
            </w:r>
          </w:p>
        </w:tc>
        <w:tc>
          <w:tcPr>
            <w:tcW w:w="1211" w:type="dxa"/>
            <w:tcBorders>
              <w:top w:val="nil"/>
              <w:left w:val="nil"/>
              <w:bottom w:val="single" w:sz="4" w:space="0" w:color="auto"/>
              <w:right w:val="single" w:sz="4" w:space="0" w:color="auto"/>
            </w:tcBorders>
            <w:shd w:val="clear" w:color="auto" w:fill="auto"/>
            <w:vAlign w:val="center"/>
            <w:hideMark/>
          </w:tcPr>
          <w:p w:rsidR="006977E0" w:rsidRPr="0082445A" w:rsidRDefault="006977E0" w:rsidP="004D1FC4">
            <w:pPr>
              <w:jc w:val="both"/>
              <w:rPr>
                <w:color w:val="000000"/>
              </w:rPr>
            </w:pPr>
            <w:r w:rsidRPr="0082445A">
              <w:rPr>
                <w:color w:val="000000"/>
              </w:rPr>
              <w:t>0</w:t>
            </w:r>
          </w:p>
        </w:tc>
        <w:tc>
          <w:tcPr>
            <w:tcW w:w="1559" w:type="dxa"/>
            <w:gridSpan w:val="2"/>
            <w:tcBorders>
              <w:top w:val="nil"/>
              <w:left w:val="nil"/>
              <w:bottom w:val="single" w:sz="4" w:space="0" w:color="auto"/>
              <w:right w:val="single" w:sz="4" w:space="0" w:color="auto"/>
            </w:tcBorders>
            <w:shd w:val="clear" w:color="auto" w:fill="auto"/>
            <w:vAlign w:val="center"/>
            <w:hideMark/>
          </w:tcPr>
          <w:p w:rsidR="006977E0" w:rsidRPr="0082445A" w:rsidRDefault="006977E0" w:rsidP="004D1FC4">
            <w:pPr>
              <w:jc w:val="both"/>
              <w:rPr>
                <w:color w:val="000000"/>
              </w:rPr>
            </w:pPr>
            <w:r w:rsidRPr="0082445A">
              <w:rPr>
                <w:color w:val="000000"/>
              </w:rPr>
              <w:t>0</w:t>
            </w:r>
          </w:p>
        </w:tc>
        <w:tc>
          <w:tcPr>
            <w:tcW w:w="1560" w:type="dxa"/>
            <w:gridSpan w:val="2"/>
            <w:tcBorders>
              <w:top w:val="nil"/>
              <w:left w:val="nil"/>
              <w:bottom w:val="single" w:sz="4" w:space="0" w:color="auto"/>
              <w:right w:val="single" w:sz="4" w:space="0" w:color="auto"/>
            </w:tcBorders>
            <w:shd w:val="clear" w:color="auto" w:fill="auto"/>
            <w:vAlign w:val="center"/>
            <w:hideMark/>
          </w:tcPr>
          <w:p w:rsidR="006977E0" w:rsidRPr="0082445A" w:rsidRDefault="006977E0" w:rsidP="004D1FC4">
            <w:pPr>
              <w:jc w:val="both"/>
              <w:rPr>
                <w:color w:val="000000"/>
              </w:rPr>
            </w:pPr>
            <w:r w:rsidRPr="0082445A">
              <w:rPr>
                <w:color w:val="000000"/>
              </w:rPr>
              <w:t>0</w:t>
            </w:r>
          </w:p>
        </w:tc>
        <w:tc>
          <w:tcPr>
            <w:tcW w:w="1559" w:type="dxa"/>
            <w:gridSpan w:val="2"/>
            <w:tcBorders>
              <w:top w:val="nil"/>
              <w:left w:val="nil"/>
              <w:bottom w:val="single" w:sz="4" w:space="0" w:color="auto"/>
              <w:right w:val="single" w:sz="4" w:space="0" w:color="auto"/>
            </w:tcBorders>
            <w:shd w:val="clear" w:color="auto" w:fill="auto"/>
            <w:vAlign w:val="center"/>
            <w:hideMark/>
          </w:tcPr>
          <w:p w:rsidR="006977E0" w:rsidRPr="0082445A" w:rsidRDefault="006977E0" w:rsidP="004D1FC4">
            <w:pPr>
              <w:jc w:val="both"/>
              <w:rPr>
                <w:color w:val="000000"/>
              </w:rPr>
            </w:pPr>
            <w:r w:rsidRPr="0082445A">
              <w:rPr>
                <w:color w:val="000000"/>
              </w:rPr>
              <w:t>0</w:t>
            </w:r>
          </w:p>
        </w:tc>
        <w:tc>
          <w:tcPr>
            <w:tcW w:w="1417" w:type="dxa"/>
            <w:gridSpan w:val="2"/>
            <w:tcBorders>
              <w:top w:val="nil"/>
              <w:left w:val="nil"/>
              <w:bottom w:val="single" w:sz="4" w:space="0" w:color="auto"/>
              <w:right w:val="single" w:sz="4" w:space="0" w:color="auto"/>
            </w:tcBorders>
            <w:shd w:val="clear" w:color="auto" w:fill="auto"/>
            <w:vAlign w:val="center"/>
            <w:hideMark/>
          </w:tcPr>
          <w:p w:rsidR="006977E0" w:rsidRPr="0082445A" w:rsidRDefault="006977E0" w:rsidP="004D1FC4">
            <w:pPr>
              <w:jc w:val="both"/>
              <w:rPr>
                <w:color w:val="000000"/>
              </w:rPr>
            </w:pPr>
            <w:r w:rsidRPr="0082445A">
              <w:rPr>
                <w:color w:val="000000"/>
              </w:rPr>
              <w:t>0</w:t>
            </w:r>
          </w:p>
        </w:tc>
      </w:tr>
      <w:tr w:rsidR="006977E0" w:rsidRPr="0020162F" w:rsidTr="00E41B4B">
        <w:trPr>
          <w:trHeight w:val="300"/>
        </w:trPr>
        <w:tc>
          <w:tcPr>
            <w:tcW w:w="980" w:type="dxa"/>
            <w:vMerge/>
            <w:tcBorders>
              <w:top w:val="nil"/>
              <w:left w:val="single" w:sz="4" w:space="0" w:color="auto"/>
              <w:bottom w:val="single" w:sz="4" w:space="0" w:color="auto"/>
              <w:right w:val="single" w:sz="4" w:space="0" w:color="auto"/>
            </w:tcBorders>
            <w:vAlign w:val="center"/>
            <w:hideMark/>
          </w:tcPr>
          <w:p w:rsidR="006977E0" w:rsidRPr="0020162F" w:rsidRDefault="006977E0" w:rsidP="004D1FC4">
            <w:pPr>
              <w:jc w:val="both"/>
              <w:rPr>
                <w:color w:val="000000"/>
              </w:rPr>
            </w:pPr>
          </w:p>
        </w:tc>
        <w:tc>
          <w:tcPr>
            <w:tcW w:w="2097" w:type="dxa"/>
            <w:vMerge/>
            <w:tcBorders>
              <w:top w:val="nil"/>
              <w:left w:val="single" w:sz="4" w:space="0" w:color="auto"/>
              <w:bottom w:val="single" w:sz="4" w:space="0" w:color="auto"/>
              <w:right w:val="single" w:sz="4" w:space="0" w:color="auto"/>
            </w:tcBorders>
            <w:vAlign w:val="center"/>
            <w:hideMark/>
          </w:tcPr>
          <w:p w:rsidR="006977E0" w:rsidRPr="0020162F" w:rsidRDefault="006977E0" w:rsidP="004D1FC4">
            <w:pPr>
              <w:jc w:val="both"/>
              <w:rPr>
                <w:color w:val="000000"/>
              </w:rPr>
            </w:pPr>
          </w:p>
        </w:tc>
        <w:tc>
          <w:tcPr>
            <w:tcW w:w="1854" w:type="dxa"/>
            <w:vMerge/>
            <w:tcBorders>
              <w:top w:val="nil"/>
              <w:left w:val="single" w:sz="4" w:space="0" w:color="auto"/>
              <w:bottom w:val="single" w:sz="4" w:space="0" w:color="auto"/>
              <w:right w:val="single" w:sz="4" w:space="0" w:color="auto"/>
            </w:tcBorders>
            <w:vAlign w:val="center"/>
            <w:hideMark/>
          </w:tcPr>
          <w:p w:rsidR="006977E0" w:rsidRPr="0020162F" w:rsidRDefault="006977E0" w:rsidP="004D1FC4">
            <w:pPr>
              <w:jc w:val="both"/>
              <w:rPr>
                <w:color w:val="000000"/>
              </w:rPr>
            </w:pPr>
          </w:p>
        </w:tc>
        <w:tc>
          <w:tcPr>
            <w:tcW w:w="2046" w:type="dxa"/>
            <w:tcBorders>
              <w:top w:val="nil"/>
              <w:left w:val="nil"/>
              <w:bottom w:val="single" w:sz="4" w:space="0" w:color="auto"/>
              <w:right w:val="single" w:sz="4" w:space="0" w:color="auto"/>
            </w:tcBorders>
            <w:shd w:val="clear" w:color="auto" w:fill="auto"/>
            <w:vAlign w:val="center"/>
            <w:hideMark/>
          </w:tcPr>
          <w:p w:rsidR="006977E0" w:rsidRPr="0020162F" w:rsidRDefault="006977E0" w:rsidP="004D1FC4">
            <w:pPr>
              <w:jc w:val="both"/>
              <w:rPr>
                <w:color w:val="000000"/>
              </w:rPr>
            </w:pPr>
            <w:r w:rsidRPr="0020162F">
              <w:rPr>
                <w:color w:val="000000"/>
              </w:rPr>
              <w:t>ОБ</w:t>
            </w:r>
          </w:p>
        </w:tc>
        <w:tc>
          <w:tcPr>
            <w:tcW w:w="1211" w:type="dxa"/>
            <w:tcBorders>
              <w:top w:val="nil"/>
              <w:left w:val="nil"/>
              <w:bottom w:val="single" w:sz="4" w:space="0" w:color="auto"/>
              <w:right w:val="single" w:sz="4" w:space="0" w:color="auto"/>
            </w:tcBorders>
            <w:shd w:val="clear" w:color="auto" w:fill="auto"/>
            <w:vAlign w:val="center"/>
            <w:hideMark/>
          </w:tcPr>
          <w:p w:rsidR="006977E0" w:rsidRPr="0082445A" w:rsidRDefault="006977E0" w:rsidP="004D1FC4">
            <w:pPr>
              <w:jc w:val="both"/>
              <w:rPr>
                <w:color w:val="000000"/>
              </w:rPr>
            </w:pPr>
            <w:r w:rsidRPr="0082445A">
              <w:rPr>
                <w:color w:val="000000"/>
              </w:rPr>
              <w:t>0</w:t>
            </w:r>
          </w:p>
        </w:tc>
        <w:tc>
          <w:tcPr>
            <w:tcW w:w="1559" w:type="dxa"/>
            <w:gridSpan w:val="2"/>
            <w:tcBorders>
              <w:top w:val="nil"/>
              <w:left w:val="nil"/>
              <w:bottom w:val="single" w:sz="4" w:space="0" w:color="auto"/>
              <w:right w:val="single" w:sz="4" w:space="0" w:color="auto"/>
            </w:tcBorders>
            <w:shd w:val="clear" w:color="auto" w:fill="auto"/>
            <w:vAlign w:val="center"/>
            <w:hideMark/>
          </w:tcPr>
          <w:p w:rsidR="006977E0" w:rsidRPr="0082445A" w:rsidRDefault="006977E0" w:rsidP="004D1FC4">
            <w:pPr>
              <w:jc w:val="both"/>
              <w:rPr>
                <w:color w:val="000000"/>
              </w:rPr>
            </w:pPr>
            <w:r w:rsidRPr="0082445A">
              <w:rPr>
                <w:color w:val="000000"/>
              </w:rPr>
              <w:t>0</w:t>
            </w:r>
          </w:p>
        </w:tc>
        <w:tc>
          <w:tcPr>
            <w:tcW w:w="1560" w:type="dxa"/>
            <w:gridSpan w:val="2"/>
            <w:tcBorders>
              <w:top w:val="nil"/>
              <w:left w:val="nil"/>
              <w:bottom w:val="single" w:sz="4" w:space="0" w:color="auto"/>
              <w:right w:val="single" w:sz="4" w:space="0" w:color="auto"/>
            </w:tcBorders>
            <w:shd w:val="clear" w:color="auto" w:fill="auto"/>
            <w:vAlign w:val="center"/>
            <w:hideMark/>
          </w:tcPr>
          <w:p w:rsidR="006977E0" w:rsidRPr="0082445A" w:rsidRDefault="006977E0" w:rsidP="004D1FC4">
            <w:pPr>
              <w:jc w:val="both"/>
              <w:rPr>
                <w:color w:val="000000"/>
              </w:rPr>
            </w:pPr>
            <w:r w:rsidRPr="0082445A">
              <w:rPr>
                <w:color w:val="000000"/>
              </w:rPr>
              <w:t>0</w:t>
            </w:r>
          </w:p>
        </w:tc>
        <w:tc>
          <w:tcPr>
            <w:tcW w:w="1559" w:type="dxa"/>
            <w:gridSpan w:val="2"/>
            <w:tcBorders>
              <w:top w:val="nil"/>
              <w:left w:val="nil"/>
              <w:bottom w:val="single" w:sz="4" w:space="0" w:color="auto"/>
              <w:right w:val="single" w:sz="4" w:space="0" w:color="auto"/>
            </w:tcBorders>
            <w:shd w:val="clear" w:color="auto" w:fill="auto"/>
            <w:vAlign w:val="center"/>
            <w:hideMark/>
          </w:tcPr>
          <w:p w:rsidR="006977E0" w:rsidRPr="0082445A" w:rsidRDefault="006977E0" w:rsidP="004D1FC4">
            <w:pPr>
              <w:jc w:val="both"/>
              <w:rPr>
                <w:color w:val="000000"/>
              </w:rPr>
            </w:pPr>
            <w:r w:rsidRPr="0082445A">
              <w:rPr>
                <w:color w:val="000000"/>
              </w:rPr>
              <w:t>0</w:t>
            </w:r>
          </w:p>
        </w:tc>
        <w:tc>
          <w:tcPr>
            <w:tcW w:w="1417" w:type="dxa"/>
            <w:gridSpan w:val="2"/>
            <w:tcBorders>
              <w:top w:val="nil"/>
              <w:left w:val="nil"/>
              <w:bottom w:val="single" w:sz="4" w:space="0" w:color="auto"/>
              <w:right w:val="single" w:sz="4" w:space="0" w:color="auto"/>
            </w:tcBorders>
            <w:shd w:val="clear" w:color="auto" w:fill="auto"/>
            <w:vAlign w:val="center"/>
            <w:hideMark/>
          </w:tcPr>
          <w:p w:rsidR="006977E0" w:rsidRPr="0082445A" w:rsidRDefault="006977E0" w:rsidP="004D1FC4">
            <w:pPr>
              <w:jc w:val="both"/>
              <w:rPr>
                <w:color w:val="000000"/>
              </w:rPr>
            </w:pPr>
            <w:r w:rsidRPr="0082445A">
              <w:rPr>
                <w:color w:val="000000"/>
              </w:rPr>
              <w:t>0</w:t>
            </w:r>
          </w:p>
        </w:tc>
      </w:tr>
      <w:tr w:rsidR="006977E0" w:rsidRPr="0020162F" w:rsidTr="00E41B4B">
        <w:trPr>
          <w:trHeight w:val="300"/>
        </w:trPr>
        <w:tc>
          <w:tcPr>
            <w:tcW w:w="980" w:type="dxa"/>
            <w:vMerge/>
            <w:tcBorders>
              <w:top w:val="nil"/>
              <w:left w:val="single" w:sz="4" w:space="0" w:color="auto"/>
              <w:bottom w:val="single" w:sz="4" w:space="0" w:color="auto"/>
              <w:right w:val="single" w:sz="4" w:space="0" w:color="auto"/>
            </w:tcBorders>
            <w:vAlign w:val="center"/>
            <w:hideMark/>
          </w:tcPr>
          <w:p w:rsidR="006977E0" w:rsidRPr="0020162F" w:rsidRDefault="006977E0" w:rsidP="004D1FC4">
            <w:pPr>
              <w:jc w:val="both"/>
              <w:rPr>
                <w:color w:val="000000"/>
              </w:rPr>
            </w:pPr>
          </w:p>
        </w:tc>
        <w:tc>
          <w:tcPr>
            <w:tcW w:w="2097" w:type="dxa"/>
            <w:vMerge/>
            <w:tcBorders>
              <w:top w:val="nil"/>
              <w:left w:val="single" w:sz="4" w:space="0" w:color="auto"/>
              <w:bottom w:val="single" w:sz="4" w:space="0" w:color="auto"/>
              <w:right w:val="single" w:sz="4" w:space="0" w:color="auto"/>
            </w:tcBorders>
            <w:vAlign w:val="center"/>
            <w:hideMark/>
          </w:tcPr>
          <w:p w:rsidR="006977E0" w:rsidRPr="0020162F" w:rsidRDefault="006977E0" w:rsidP="004D1FC4">
            <w:pPr>
              <w:jc w:val="both"/>
              <w:rPr>
                <w:color w:val="000000"/>
              </w:rPr>
            </w:pPr>
          </w:p>
        </w:tc>
        <w:tc>
          <w:tcPr>
            <w:tcW w:w="1854" w:type="dxa"/>
            <w:vMerge/>
            <w:tcBorders>
              <w:top w:val="nil"/>
              <w:left w:val="single" w:sz="4" w:space="0" w:color="auto"/>
              <w:bottom w:val="single" w:sz="4" w:space="0" w:color="auto"/>
              <w:right w:val="single" w:sz="4" w:space="0" w:color="auto"/>
            </w:tcBorders>
            <w:vAlign w:val="center"/>
            <w:hideMark/>
          </w:tcPr>
          <w:p w:rsidR="006977E0" w:rsidRPr="0020162F" w:rsidRDefault="006977E0" w:rsidP="004D1FC4">
            <w:pPr>
              <w:jc w:val="both"/>
              <w:rPr>
                <w:color w:val="000000"/>
              </w:rPr>
            </w:pPr>
          </w:p>
        </w:tc>
        <w:tc>
          <w:tcPr>
            <w:tcW w:w="2046" w:type="dxa"/>
            <w:tcBorders>
              <w:top w:val="nil"/>
              <w:left w:val="nil"/>
              <w:bottom w:val="single" w:sz="4" w:space="0" w:color="auto"/>
              <w:right w:val="single" w:sz="4" w:space="0" w:color="auto"/>
            </w:tcBorders>
            <w:shd w:val="clear" w:color="auto" w:fill="auto"/>
            <w:vAlign w:val="center"/>
            <w:hideMark/>
          </w:tcPr>
          <w:p w:rsidR="006977E0" w:rsidRPr="0020162F" w:rsidRDefault="006977E0" w:rsidP="004D1FC4">
            <w:pPr>
              <w:jc w:val="both"/>
              <w:rPr>
                <w:color w:val="000000"/>
              </w:rPr>
            </w:pPr>
            <w:r w:rsidRPr="0020162F">
              <w:rPr>
                <w:color w:val="000000"/>
              </w:rPr>
              <w:t>МБ</w:t>
            </w:r>
          </w:p>
        </w:tc>
        <w:tc>
          <w:tcPr>
            <w:tcW w:w="1211" w:type="dxa"/>
            <w:tcBorders>
              <w:top w:val="nil"/>
              <w:left w:val="nil"/>
              <w:bottom w:val="single" w:sz="4" w:space="0" w:color="auto"/>
              <w:right w:val="single" w:sz="4" w:space="0" w:color="auto"/>
            </w:tcBorders>
            <w:shd w:val="clear" w:color="auto" w:fill="auto"/>
            <w:vAlign w:val="center"/>
            <w:hideMark/>
          </w:tcPr>
          <w:p w:rsidR="006977E0" w:rsidRPr="0082445A" w:rsidRDefault="00E41B4B" w:rsidP="004D1FC4">
            <w:pPr>
              <w:jc w:val="both"/>
              <w:rPr>
                <w:color w:val="000000"/>
              </w:rPr>
            </w:pPr>
            <w:r w:rsidRPr="0082445A">
              <w:rPr>
                <w:color w:val="000000"/>
              </w:rPr>
              <w:t>43,11</w:t>
            </w:r>
          </w:p>
        </w:tc>
        <w:tc>
          <w:tcPr>
            <w:tcW w:w="1559" w:type="dxa"/>
            <w:gridSpan w:val="2"/>
            <w:tcBorders>
              <w:top w:val="nil"/>
              <w:left w:val="nil"/>
              <w:bottom w:val="single" w:sz="4" w:space="0" w:color="auto"/>
              <w:right w:val="single" w:sz="4" w:space="0" w:color="auto"/>
            </w:tcBorders>
            <w:shd w:val="clear" w:color="auto" w:fill="auto"/>
            <w:vAlign w:val="center"/>
            <w:hideMark/>
          </w:tcPr>
          <w:p w:rsidR="006977E0" w:rsidRPr="0082445A" w:rsidRDefault="00E41B4B" w:rsidP="004D1FC4">
            <w:pPr>
              <w:jc w:val="both"/>
              <w:rPr>
                <w:color w:val="000000"/>
              </w:rPr>
            </w:pPr>
            <w:r w:rsidRPr="0082445A">
              <w:rPr>
                <w:color w:val="000000"/>
              </w:rPr>
              <w:t>15,162</w:t>
            </w:r>
          </w:p>
        </w:tc>
        <w:tc>
          <w:tcPr>
            <w:tcW w:w="1560" w:type="dxa"/>
            <w:gridSpan w:val="2"/>
            <w:tcBorders>
              <w:top w:val="nil"/>
              <w:left w:val="nil"/>
              <w:bottom w:val="single" w:sz="4" w:space="0" w:color="auto"/>
              <w:right w:val="single" w:sz="4" w:space="0" w:color="auto"/>
            </w:tcBorders>
            <w:shd w:val="clear" w:color="auto" w:fill="auto"/>
            <w:hideMark/>
          </w:tcPr>
          <w:p w:rsidR="006977E0" w:rsidRPr="0082445A" w:rsidRDefault="006977E0" w:rsidP="004D1FC4">
            <w:pPr>
              <w:jc w:val="both"/>
            </w:pPr>
            <w:r w:rsidRPr="0082445A">
              <w:rPr>
                <w:color w:val="000000"/>
              </w:rPr>
              <w:t>30,0</w:t>
            </w:r>
          </w:p>
        </w:tc>
        <w:tc>
          <w:tcPr>
            <w:tcW w:w="1559" w:type="dxa"/>
            <w:gridSpan w:val="2"/>
            <w:tcBorders>
              <w:top w:val="nil"/>
              <w:left w:val="nil"/>
              <w:bottom w:val="single" w:sz="4" w:space="0" w:color="auto"/>
              <w:right w:val="single" w:sz="4" w:space="0" w:color="auto"/>
            </w:tcBorders>
            <w:shd w:val="clear" w:color="auto" w:fill="auto"/>
            <w:hideMark/>
          </w:tcPr>
          <w:p w:rsidR="006977E0" w:rsidRPr="0082445A" w:rsidRDefault="006977E0" w:rsidP="004D1FC4">
            <w:pPr>
              <w:jc w:val="both"/>
            </w:pPr>
            <w:r w:rsidRPr="0082445A">
              <w:rPr>
                <w:color w:val="000000"/>
              </w:rPr>
              <w:t>30,0</w:t>
            </w:r>
          </w:p>
        </w:tc>
        <w:tc>
          <w:tcPr>
            <w:tcW w:w="1417" w:type="dxa"/>
            <w:gridSpan w:val="2"/>
            <w:tcBorders>
              <w:top w:val="nil"/>
              <w:left w:val="nil"/>
              <w:bottom w:val="single" w:sz="4" w:space="0" w:color="auto"/>
              <w:right w:val="single" w:sz="4" w:space="0" w:color="auto"/>
            </w:tcBorders>
            <w:shd w:val="clear" w:color="auto" w:fill="auto"/>
            <w:hideMark/>
          </w:tcPr>
          <w:p w:rsidR="006977E0" w:rsidRPr="0082445A" w:rsidRDefault="006977E0" w:rsidP="004D1FC4">
            <w:pPr>
              <w:jc w:val="both"/>
            </w:pPr>
            <w:r w:rsidRPr="0082445A">
              <w:rPr>
                <w:color w:val="000000"/>
              </w:rPr>
              <w:t>30,0</w:t>
            </w:r>
          </w:p>
        </w:tc>
      </w:tr>
      <w:tr w:rsidR="006977E0" w:rsidRPr="0020162F" w:rsidTr="00E41B4B">
        <w:trPr>
          <w:trHeight w:val="300"/>
        </w:trPr>
        <w:tc>
          <w:tcPr>
            <w:tcW w:w="980" w:type="dxa"/>
            <w:vMerge/>
            <w:tcBorders>
              <w:top w:val="nil"/>
              <w:left w:val="single" w:sz="4" w:space="0" w:color="auto"/>
              <w:bottom w:val="single" w:sz="4" w:space="0" w:color="auto"/>
              <w:right w:val="single" w:sz="4" w:space="0" w:color="auto"/>
            </w:tcBorders>
            <w:vAlign w:val="center"/>
            <w:hideMark/>
          </w:tcPr>
          <w:p w:rsidR="006977E0" w:rsidRPr="0020162F" w:rsidRDefault="006977E0" w:rsidP="004D1FC4">
            <w:pPr>
              <w:jc w:val="both"/>
              <w:rPr>
                <w:color w:val="000000"/>
              </w:rPr>
            </w:pPr>
          </w:p>
        </w:tc>
        <w:tc>
          <w:tcPr>
            <w:tcW w:w="2097" w:type="dxa"/>
            <w:vMerge/>
            <w:tcBorders>
              <w:top w:val="nil"/>
              <w:left w:val="single" w:sz="4" w:space="0" w:color="auto"/>
              <w:bottom w:val="single" w:sz="4" w:space="0" w:color="auto"/>
              <w:right w:val="single" w:sz="4" w:space="0" w:color="auto"/>
            </w:tcBorders>
            <w:vAlign w:val="center"/>
            <w:hideMark/>
          </w:tcPr>
          <w:p w:rsidR="006977E0" w:rsidRPr="0020162F" w:rsidRDefault="006977E0" w:rsidP="004D1FC4">
            <w:pPr>
              <w:jc w:val="both"/>
              <w:rPr>
                <w:color w:val="000000"/>
              </w:rPr>
            </w:pPr>
          </w:p>
        </w:tc>
        <w:tc>
          <w:tcPr>
            <w:tcW w:w="1854" w:type="dxa"/>
            <w:vMerge/>
            <w:tcBorders>
              <w:top w:val="nil"/>
              <w:left w:val="single" w:sz="4" w:space="0" w:color="auto"/>
              <w:bottom w:val="single" w:sz="4" w:space="0" w:color="auto"/>
              <w:right w:val="single" w:sz="4" w:space="0" w:color="auto"/>
            </w:tcBorders>
            <w:vAlign w:val="center"/>
            <w:hideMark/>
          </w:tcPr>
          <w:p w:rsidR="006977E0" w:rsidRPr="0020162F" w:rsidRDefault="006977E0" w:rsidP="004D1FC4">
            <w:pPr>
              <w:jc w:val="both"/>
              <w:rPr>
                <w:color w:val="000000"/>
              </w:rPr>
            </w:pPr>
          </w:p>
        </w:tc>
        <w:tc>
          <w:tcPr>
            <w:tcW w:w="2046" w:type="dxa"/>
            <w:tcBorders>
              <w:top w:val="nil"/>
              <w:left w:val="nil"/>
              <w:bottom w:val="single" w:sz="4" w:space="0" w:color="auto"/>
              <w:right w:val="single" w:sz="4" w:space="0" w:color="auto"/>
            </w:tcBorders>
            <w:shd w:val="clear" w:color="auto" w:fill="auto"/>
            <w:vAlign w:val="center"/>
            <w:hideMark/>
          </w:tcPr>
          <w:p w:rsidR="006977E0" w:rsidRPr="0020162F" w:rsidRDefault="006977E0" w:rsidP="004D1FC4">
            <w:pPr>
              <w:jc w:val="both"/>
              <w:rPr>
                <w:color w:val="000000"/>
              </w:rPr>
            </w:pPr>
            <w:r w:rsidRPr="0020162F">
              <w:rPr>
                <w:color w:val="000000"/>
              </w:rPr>
              <w:t>ВБ</w:t>
            </w:r>
          </w:p>
        </w:tc>
        <w:tc>
          <w:tcPr>
            <w:tcW w:w="1211" w:type="dxa"/>
            <w:tcBorders>
              <w:top w:val="nil"/>
              <w:left w:val="nil"/>
              <w:bottom w:val="single" w:sz="4" w:space="0" w:color="auto"/>
              <w:right w:val="single" w:sz="4" w:space="0" w:color="auto"/>
            </w:tcBorders>
            <w:shd w:val="clear" w:color="auto" w:fill="auto"/>
            <w:vAlign w:val="center"/>
            <w:hideMark/>
          </w:tcPr>
          <w:p w:rsidR="006977E0" w:rsidRPr="0082445A" w:rsidRDefault="006977E0" w:rsidP="004D1FC4">
            <w:pPr>
              <w:jc w:val="both"/>
              <w:rPr>
                <w:color w:val="000000"/>
              </w:rPr>
            </w:pPr>
            <w:r w:rsidRPr="0082445A">
              <w:rPr>
                <w:color w:val="00000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6977E0" w:rsidRPr="0082445A" w:rsidRDefault="006977E0" w:rsidP="004D1FC4">
            <w:pPr>
              <w:jc w:val="both"/>
              <w:rPr>
                <w:color w:val="000000"/>
              </w:rPr>
            </w:pPr>
            <w:r w:rsidRPr="0082445A">
              <w:rPr>
                <w:color w:val="000000"/>
              </w:rPr>
              <w:t>0,0</w:t>
            </w:r>
          </w:p>
        </w:tc>
        <w:tc>
          <w:tcPr>
            <w:tcW w:w="1560" w:type="dxa"/>
            <w:gridSpan w:val="2"/>
            <w:tcBorders>
              <w:top w:val="nil"/>
              <w:left w:val="nil"/>
              <w:bottom w:val="single" w:sz="4" w:space="0" w:color="auto"/>
              <w:right w:val="single" w:sz="4" w:space="0" w:color="auto"/>
            </w:tcBorders>
            <w:shd w:val="clear" w:color="auto" w:fill="auto"/>
            <w:vAlign w:val="center"/>
            <w:hideMark/>
          </w:tcPr>
          <w:p w:rsidR="006977E0" w:rsidRPr="0082445A" w:rsidRDefault="006977E0" w:rsidP="004D1FC4">
            <w:pPr>
              <w:jc w:val="both"/>
              <w:rPr>
                <w:color w:val="000000"/>
              </w:rPr>
            </w:pPr>
            <w:r w:rsidRPr="0082445A">
              <w:rPr>
                <w:color w:val="00000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6977E0" w:rsidRPr="0082445A" w:rsidRDefault="006977E0" w:rsidP="004D1FC4">
            <w:pPr>
              <w:jc w:val="both"/>
              <w:rPr>
                <w:color w:val="000000"/>
              </w:rPr>
            </w:pPr>
            <w:r w:rsidRPr="0082445A">
              <w:rPr>
                <w:color w:val="00000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6977E0" w:rsidRPr="0082445A" w:rsidRDefault="006977E0" w:rsidP="004D1FC4">
            <w:pPr>
              <w:jc w:val="both"/>
              <w:rPr>
                <w:color w:val="000000"/>
              </w:rPr>
            </w:pPr>
            <w:r w:rsidRPr="0082445A">
              <w:rPr>
                <w:color w:val="000000"/>
              </w:rPr>
              <w:t>0,0</w:t>
            </w:r>
          </w:p>
        </w:tc>
      </w:tr>
      <w:tr w:rsidR="006977E0" w:rsidRPr="0020162F" w:rsidTr="00E41B4B">
        <w:trPr>
          <w:trHeight w:val="300"/>
        </w:trPr>
        <w:tc>
          <w:tcPr>
            <w:tcW w:w="980" w:type="dxa"/>
            <w:tcBorders>
              <w:top w:val="nil"/>
              <w:left w:val="nil"/>
              <w:bottom w:val="nil"/>
              <w:right w:val="nil"/>
            </w:tcBorders>
            <w:shd w:val="clear" w:color="auto" w:fill="auto"/>
            <w:noWrap/>
            <w:vAlign w:val="bottom"/>
            <w:hideMark/>
          </w:tcPr>
          <w:p w:rsidR="006977E0" w:rsidRPr="0020162F" w:rsidRDefault="006977E0" w:rsidP="004D1FC4">
            <w:pPr>
              <w:jc w:val="both"/>
              <w:rPr>
                <w:color w:val="000000"/>
              </w:rPr>
            </w:pPr>
            <w:r w:rsidRPr="0020162F">
              <w:rPr>
                <w:color w:val="000000"/>
              </w:rPr>
              <w:t> </w:t>
            </w:r>
          </w:p>
        </w:tc>
        <w:tc>
          <w:tcPr>
            <w:tcW w:w="2097" w:type="dxa"/>
            <w:tcBorders>
              <w:top w:val="nil"/>
              <w:left w:val="nil"/>
              <w:bottom w:val="nil"/>
              <w:right w:val="nil"/>
            </w:tcBorders>
            <w:shd w:val="clear" w:color="auto" w:fill="auto"/>
            <w:noWrap/>
            <w:vAlign w:val="bottom"/>
            <w:hideMark/>
          </w:tcPr>
          <w:p w:rsidR="006977E0" w:rsidRPr="0020162F" w:rsidRDefault="006977E0" w:rsidP="004D1FC4">
            <w:pPr>
              <w:jc w:val="both"/>
              <w:rPr>
                <w:color w:val="000000"/>
              </w:rPr>
            </w:pPr>
            <w:r w:rsidRPr="0020162F">
              <w:rPr>
                <w:color w:val="000000"/>
              </w:rPr>
              <w:t> </w:t>
            </w:r>
          </w:p>
        </w:tc>
        <w:tc>
          <w:tcPr>
            <w:tcW w:w="1854" w:type="dxa"/>
            <w:tcBorders>
              <w:top w:val="nil"/>
              <w:left w:val="nil"/>
              <w:bottom w:val="nil"/>
              <w:right w:val="nil"/>
            </w:tcBorders>
            <w:shd w:val="clear" w:color="auto" w:fill="auto"/>
            <w:noWrap/>
            <w:vAlign w:val="bottom"/>
            <w:hideMark/>
          </w:tcPr>
          <w:p w:rsidR="006977E0" w:rsidRPr="0020162F" w:rsidRDefault="006977E0" w:rsidP="004D1FC4">
            <w:pPr>
              <w:jc w:val="both"/>
              <w:rPr>
                <w:color w:val="000000"/>
              </w:rPr>
            </w:pPr>
            <w:r w:rsidRPr="0020162F">
              <w:rPr>
                <w:color w:val="000000"/>
              </w:rPr>
              <w:t> </w:t>
            </w:r>
          </w:p>
        </w:tc>
        <w:tc>
          <w:tcPr>
            <w:tcW w:w="2046" w:type="dxa"/>
            <w:tcBorders>
              <w:top w:val="nil"/>
              <w:left w:val="nil"/>
              <w:bottom w:val="nil"/>
              <w:right w:val="nil"/>
            </w:tcBorders>
            <w:shd w:val="clear" w:color="auto" w:fill="auto"/>
            <w:noWrap/>
            <w:vAlign w:val="bottom"/>
            <w:hideMark/>
          </w:tcPr>
          <w:p w:rsidR="006977E0" w:rsidRPr="0020162F" w:rsidRDefault="006977E0" w:rsidP="004D1FC4">
            <w:pPr>
              <w:jc w:val="both"/>
              <w:rPr>
                <w:color w:val="000000"/>
              </w:rPr>
            </w:pPr>
            <w:r w:rsidRPr="0020162F">
              <w:rPr>
                <w:color w:val="000000"/>
              </w:rPr>
              <w:t> </w:t>
            </w:r>
          </w:p>
        </w:tc>
        <w:tc>
          <w:tcPr>
            <w:tcW w:w="1211" w:type="dxa"/>
            <w:tcBorders>
              <w:top w:val="nil"/>
              <w:left w:val="nil"/>
              <w:bottom w:val="nil"/>
              <w:right w:val="nil"/>
            </w:tcBorders>
            <w:shd w:val="clear" w:color="auto" w:fill="auto"/>
            <w:noWrap/>
            <w:vAlign w:val="bottom"/>
            <w:hideMark/>
          </w:tcPr>
          <w:p w:rsidR="006977E0" w:rsidRPr="0020162F" w:rsidRDefault="006977E0" w:rsidP="004D1FC4">
            <w:pPr>
              <w:jc w:val="both"/>
              <w:rPr>
                <w:color w:val="000000"/>
              </w:rPr>
            </w:pPr>
          </w:p>
        </w:tc>
        <w:tc>
          <w:tcPr>
            <w:tcW w:w="1559" w:type="dxa"/>
            <w:gridSpan w:val="2"/>
            <w:tcBorders>
              <w:top w:val="nil"/>
              <w:left w:val="nil"/>
              <w:bottom w:val="nil"/>
              <w:right w:val="nil"/>
            </w:tcBorders>
            <w:shd w:val="clear" w:color="auto" w:fill="auto"/>
            <w:noWrap/>
            <w:vAlign w:val="bottom"/>
            <w:hideMark/>
          </w:tcPr>
          <w:p w:rsidR="006977E0" w:rsidRPr="0020162F" w:rsidRDefault="006977E0" w:rsidP="004D1FC4">
            <w:pPr>
              <w:jc w:val="both"/>
              <w:rPr>
                <w:color w:val="000000"/>
              </w:rPr>
            </w:pPr>
          </w:p>
        </w:tc>
        <w:tc>
          <w:tcPr>
            <w:tcW w:w="1560" w:type="dxa"/>
            <w:gridSpan w:val="2"/>
            <w:tcBorders>
              <w:top w:val="nil"/>
              <w:left w:val="nil"/>
              <w:bottom w:val="nil"/>
              <w:right w:val="nil"/>
            </w:tcBorders>
            <w:shd w:val="clear" w:color="auto" w:fill="auto"/>
            <w:noWrap/>
            <w:vAlign w:val="bottom"/>
            <w:hideMark/>
          </w:tcPr>
          <w:p w:rsidR="006977E0" w:rsidRPr="0020162F" w:rsidRDefault="006977E0" w:rsidP="004D1FC4">
            <w:pPr>
              <w:jc w:val="both"/>
              <w:rPr>
                <w:color w:val="000000"/>
              </w:rPr>
            </w:pPr>
          </w:p>
        </w:tc>
        <w:tc>
          <w:tcPr>
            <w:tcW w:w="1559" w:type="dxa"/>
            <w:gridSpan w:val="2"/>
            <w:tcBorders>
              <w:top w:val="nil"/>
              <w:left w:val="nil"/>
              <w:bottom w:val="nil"/>
              <w:right w:val="nil"/>
            </w:tcBorders>
            <w:shd w:val="clear" w:color="auto" w:fill="auto"/>
            <w:noWrap/>
            <w:vAlign w:val="bottom"/>
            <w:hideMark/>
          </w:tcPr>
          <w:p w:rsidR="006977E0" w:rsidRPr="0020162F" w:rsidRDefault="006977E0" w:rsidP="004D1FC4">
            <w:pPr>
              <w:jc w:val="both"/>
              <w:rPr>
                <w:color w:val="000000"/>
              </w:rPr>
            </w:pPr>
          </w:p>
        </w:tc>
        <w:tc>
          <w:tcPr>
            <w:tcW w:w="1417" w:type="dxa"/>
            <w:gridSpan w:val="2"/>
            <w:tcBorders>
              <w:top w:val="nil"/>
              <w:left w:val="nil"/>
              <w:bottom w:val="nil"/>
              <w:right w:val="nil"/>
            </w:tcBorders>
            <w:shd w:val="clear" w:color="auto" w:fill="auto"/>
            <w:noWrap/>
            <w:vAlign w:val="bottom"/>
            <w:hideMark/>
          </w:tcPr>
          <w:p w:rsidR="006977E0" w:rsidRPr="0020162F" w:rsidRDefault="006977E0" w:rsidP="004D1FC4">
            <w:pPr>
              <w:jc w:val="both"/>
              <w:rPr>
                <w:color w:val="000000"/>
              </w:rPr>
            </w:pPr>
          </w:p>
        </w:tc>
      </w:tr>
      <w:tr w:rsidR="006977E0" w:rsidRPr="0020162F" w:rsidTr="00DE3019">
        <w:trPr>
          <w:trHeight w:val="330"/>
        </w:trPr>
        <w:tc>
          <w:tcPr>
            <w:tcW w:w="14283" w:type="dxa"/>
            <w:gridSpan w:val="13"/>
            <w:tcBorders>
              <w:top w:val="nil"/>
              <w:left w:val="nil"/>
              <w:bottom w:val="nil"/>
              <w:right w:val="nil"/>
            </w:tcBorders>
            <w:shd w:val="clear" w:color="auto" w:fill="auto"/>
            <w:vAlign w:val="center"/>
            <w:hideMark/>
          </w:tcPr>
          <w:p w:rsidR="006977E0" w:rsidRPr="0020162F" w:rsidRDefault="006977E0" w:rsidP="004D1FC4">
            <w:pPr>
              <w:jc w:val="both"/>
              <w:rPr>
                <w:color w:val="000000"/>
              </w:rPr>
            </w:pPr>
            <w:r w:rsidRPr="0020162F">
              <w:rPr>
                <w:color w:val="000000"/>
              </w:rPr>
              <w:t>* ФБ - безвозмездные поступления из федерального бюджета;</w:t>
            </w:r>
          </w:p>
        </w:tc>
      </w:tr>
      <w:tr w:rsidR="006977E0" w:rsidRPr="0020162F" w:rsidTr="00DE3019">
        <w:trPr>
          <w:trHeight w:val="330"/>
        </w:trPr>
        <w:tc>
          <w:tcPr>
            <w:tcW w:w="14283" w:type="dxa"/>
            <w:gridSpan w:val="13"/>
            <w:tcBorders>
              <w:top w:val="nil"/>
              <w:left w:val="nil"/>
              <w:bottom w:val="nil"/>
              <w:right w:val="nil"/>
            </w:tcBorders>
            <w:shd w:val="clear" w:color="auto" w:fill="auto"/>
            <w:vAlign w:val="bottom"/>
            <w:hideMark/>
          </w:tcPr>
          <w:p w:rsidR="006977E0" w:rsidRPr="0020162F" w:rsidRDefault="006977E0" w:rsidP="004D1FC4">
            <w:pPr>
              <w:jc w:val="both"/>
              <w:rPr>
                <w:color w:val="000000"/>
              </w:rPr>
            </w:pPr>
            <w:r w:rsidRPr="0020162F">
              <w:rPr>
                <w:color w:val="000000"/>
              </w:rPr>
              <w:t>ОБ - безвозмездные поступления из бюджета Вологодской области (кроме дотаций);</w:t>
            </w:r>
          </w:p>
        </w:tc>
      </w:tr>
      <w:tr w:rsidR="006977E0" w:rsidRPr="0020162F" w:rsidTr="00DE3019">
        <w:trPr>
          <w:trHeight w:val="330"/>
        </w:trPr>
        <w:tc>
          <w:tcPr>
            <w:tcW w:w="14283" w:type="dxa"/>
            <w:gridSpan w:val="13"/>
            <w:tcBorders>
              <w:top w:val="nil"/>
              <w:left w:val="nil"/>
              <w:bottom w:val="nil"/>
              <w:right w:val="nil"/>
            </w:tcBorders>
            <w:shd w:val="clear" w:color="auto" w:fill="auto"/>
            <w:noWrap/>
            <w:vAlign w:val="bottom"/>
            <w:hideMark/>
          </w:tcPr>
          <w:p w:rsidR="006977E0" w:rsidRPr="0020162F" w:rsidRDefault="006977E0" w:rsidP="004D1FC4">
            <w:pPr>
              <w:jc w:val="both"/>
              <w:rPr>
                <w:color w:val="000000"/>
              </w:rPr>
            </w:pPr>
            <w:r w:rsidRPr="0020162F">
              <w:rPr>
                <w:color w:val="000000"/>
              </w:rPr>
              <w:t xml:space="preserve">МБ - налоговые и неналоговые доходы бюджета сельского поселения </w:t>
            </w:r>
            <w:proofErr w:type="spellStart"/>
            <w:r w:rsidRPr="0020162F">
              <w:rPr>
                <w:color w:val="000000"/>
              </w:rPr>
              <w:t>Девятинское</w:t>
            </w:r>
            <w:proofErr w:type="spellEnd"/>
            <w:r w:rsidRPr="0020162F">
              <w:rPr>
                <w:color w:val="000000"/>
              </w:rPr>
              <w:t>;</w:t>
            </w:r>
          </w:p>
        </w:tc>
      </w:tr>
      <w:tr w:rsidR="006977E0" w:rsidRPr="0020162F" w:rsidTr="00DE3019">
        <w:trPr>
          <w:trHeight w:val="330"/>
        </w:trPr>
        <w:tc>
          <w:tcPr>
            <w:tcW w:w="14283" w:type="dxa"/>
            <w:gridSpan w:val="13"/>
            <w:tcBorders>
              <w:top w:val="nil"/>
              <w:left w:val="nil"/>
              <w:bottom w:val="nil"/>
              <w:right w:val="nil"/>
            </w:tcBorders>
            <w:shd w:val="clear" w:color="auto" w:fill="auto"/>
            <w:noWrap/>
            <w:vAlign w:val="bottom"/>
            <w:hideMark/>
          </w:tcPr>
          <w:p w:rsidR="006977E0" w:rsidRPr="0020162F" w:rsidRDefault="006977E0" w:rsidP="004D1FC4">
            <w:pPr>
              <w:jc w:val="both"/>
              <w:rPr>
                <w:color w:val="000000"/>
              </w:rPr>
            </w:pPr>
            <w:r w:rsidRPr="0020162F">
              <w:rPr>
                <w:color w:val="000000"/>
              </w:rPr>
              <w:t>ВБ - внебюджетные источники финансирования.</w:t>
            </w:r>
          </w:p>
        </w:tc>
      </w:tr>
    </w:tbl>
    <w:p w:rsidR="006977E0" w:rsidRDefault="006977E0" w:rsidP="004D1FC4">
      <w:pPr>
        <w:jc w:val="both"/>
        <w:rPr>
          <w:sz w:val="28"/>
          <w:szCs w:val="28"/>
        </w:rPr>
      </w:pPr>
    </w:p>
    <w:p w:rsidR="008659E8" w:rsidRDefault="008659E8" w:rsidP="004D1FC4">
      <w:pPr>
        <w:jc w:val="both"/>
        <w:rPr>
          <w:sz w:val="28"/>
          <w:szCs w:val="28"/>
        </w:rPr>
      </w:pPr>
    </w:p>
    <w:p w:rsidR="006977E0" w:rsidRDefault="006977E0" w:rsidP="004D1FC4">
      <w:pPr>
        <w:jc w:val="both"/>
        <w:rPr>
          <w:sz w:val="28"/>
          <w:szCs w:val="28"/>
        </w:rPr>
      </w:pPr>
    </w:p>
    <w:p w:rsidR="006977E0" w:rsidRDefault="006977E0" w:rsidP="008659E8">
      <w:pPr>
        <w:jc w:val="right"/>
        <w:rPr>
          <w:sz w:val="28"/>
          <w:szCs w:val="28"/>
        </w:rPr>
      </w:pPr>
      <w:r>
        <w:rPr>
          <w:sz w:val="28"/>
          <w:szCs w:val="28"/>
        </w:rPr>
        <w:lastRenderedPageBreak/>
        <w:t>П</w:t>
      </w:r>
      <w:r w:rsidRPr="004B223C">
        <w:rPr>
          <w:sz w:val="28"/>
          <w:szCs w:val="28"/>
        </w:rPr>
        <w:t xml:space="preserve">риложение 4 </w:t>
      </w:r>
    </w:p>
    <w:p w:rsidR="006977E0" w:rsidRDefault="006977E0" w:rsidP="008659E8">
      <w:pPr>
        <w:jc w:val="right"/>
        <w:rPr>
          <w:sz w:val="28"/>
          <w:szCs w:val="28"/>
        </w:rPr>
      </w:pPr>
      <w:r w:rsidRPr="004B223C">
        <w:rPr>
          <w:sz w:val="28"/>
          <w:szCs w:val="28"/>
        </w:rPr>
        <w:t>к программе</w:t>
      </w:r>
    </w:p>
    <w:p w:rsidR="006977E0" w:rsidRDefault="006977E0" w:rsidP="004D1FC4">
      <w:pPr>
        <w:jc w:val="both"/>
        <w:rPr>
          <w:sz w:val="28"/>
          <w:szCs w:val="28"/>
        </w:rPr>
      </w:pPr>
    </w:p>
    <w:p w:rsidR="006977E0" w:rsidRPr="00275094" w:rsidRDefault="006977E0" w:rsidP="008659E8">
      <w:pPr>
        <w:jc w:val="center"/>
        <w:rPr>
          <w:b/>
          <w:sz w:val="28"/>
          <w:szCs w:val="28"/>
        </w:rPr>
      </w:pPr>
      <w:r w:rsidRPr="00275094">
        <w:rPr>
          <w:b/>
          <w:sz w:val="28"/>
          <w:szCs w:val="28"/>
        </w:rPr>
        <w:t>Адресный перечень общественных территорий, подлежащих благоустройству</w:t>
      </w:r>
    </w:p>
    <w:p w:rsidR="006977E0" w:rsidRDefault="006977E0" w:rsidP="004D1FC4">
      <w:pPr>
        <w:jc w:val="both"/>
        <w:rPr>
          <w:sz w:val="28"/>
          <w:szCs w:val="28"/>
        </w:rPr>
      </w:pPr>
    </w:p>
    <w:tbl>
      <w:tblPr>
        <w:tblW w:w="15178" w:type="dxa"/>
        <w:tblLayout w:type="fixed"/>
        <w:tblCellMar>
          <w:left w:w="10" w:type="dxa"/>
          <w:right w:w="10" w:type="dxa"/>
        </w:tblCellMar>
        <w:tblLook w:val="00A0"/>
      </w:tblPr>
      <w:tblGrid>
        <w:gridCol w:w="1711"/>
        <w:gridCol w:w="5103"/>
        <w:gridCol w:w="8364"/>
      </w:tblGrid>
      <w:tr w:rsidR="006977E0" w:rsidRPr="004B223C" w:rsidTr="009B0760">
        <w:trPr>
          <w:trHeight w:val="806"/>
        </w:trPr>
        <w:tc>
          <w:tcPr>
            <w:tcW w:w="1711" w:type="dxa"/>
            <w:tcBorders>
              <w:top w:val="single" w:sz="4" w:space="0" w:color="auto"/>
              <w:left w:val="single" w:sz="4" w:space="0" w:color="auto"/>
              <w:bottom w:val="single" w:sz="4" w:space="0" w:color="auto"/>
              <w:right w:val="single" w:sz="4" w:space="0" w:color="auto"/>
            </w:tcBorders>
            <w:shd w:val="clear" w:color="auto" w:fill="FFFFFF"/>
            <w:vAlign w:val="center"/>
          </w:tcPr>
          <w:p w:rsidR="006977E0" w:rsidRPr="004B223C" w:rsidRDefault="006977E0" w:rsidP="009B0760">
            <w:pPr>
              <w:jc w:val="center"/>
            </w:pPr>
            <w:r>
              <w:t>Год</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6977E0" w:rsidRPr="004B223C" w:rsidRDefault="006977E0" w:rsidP="009B0760">
            <w:pPr>
              <w:jc w:val="center"/>
            </w:pPr>
            <w:r w:rsidRPr="004B223C">
              <w:t>Адресный ориентир</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rsidR="006977E0" w:rsidRPr="004B223C" w:rsidRDefault="006977E0" w:rsidP="009B0760">
            <w:pPr>
              <w:autoSpaceDE w:val="0"/>
              <w:autoSpaceDN w:val="0"/>
              <w:adjustRightInd w:val="0"/>
              <w:ind w:firstLine="54"/>
              <w:jc w:val="center"/>
            </w:pPr>
            <w:r w:rsidRPr="004B223C">
              <w:t>Перечень видов работ, планируемых к выполнению</w:t>
            </w:r>
          </w:p>
        </w:tc>
      </w:tr>
      <w:tr w:rsidR="006977E0" w:rsidRPr="004B223C" w:rsidTr="009B0760">
        <w:trPr>
          <w:trHeight w:val="307"/>
        </w:trPr>
        <w:tc>
          <w:tcPr>
            <w:tcW w:w="1711" w:type="dxa"/>
            <w:tcBorders>
              <w:top w:val="single" w:sz="4" w:space="0" w:color="auto"/>
              <w:left w:val="single" w:sz="4" w:space="0" w:color="auto"/>
              <w:bottom w:val="single" w:sz="4" w:space="0" w:color="auto"/>
              <w:right w:val="single" w:sz="4" w:space="0" w:color="auto"/>
            </w:tcBorders>
            <w:shd w:val="clear" w:color="auto" w:fill="FFFFFF"/>
            <w:vAlign w:val="center"/>
          </w:tcPr>
          <w:p w:rsidR="006977E0" w:rsidRPr="004B223C" w:rsidRDefault="006977E0" w:rsidP="009B0760">
            <w:pPr>
              <w:jc w:val="center"/>
              <w:rPr>
                <w:color w:val="000000"/>
              </w:rPr>
            </w:pPr>
            <w:r>
              <w:rPr>
                <w:color w:val="000000"/>
              </w:rPr>
              <w:t>2018</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9B0760" w:rsidRDefault="006977E0" w:rsidP="0069441D">
            <w:pPr>
              <w:jc w:val="center"/>
              <w:rPr>
                <w:color w:val="000000"/>
              </w:rPr>
            </w:pPr>
            <w:r>
              <w:rPr>
                <w:color w:val="000000"/>
              </w:rPr>
              <w:t>Реконструкция памятника</w:t>
            </w:r>
          </w:p>
          <w:p w:rsidR="006977E0" w:rsidRDefault="006977E0" w:rsidP="0069441D">
            <w:pPr>
              <w:jc w:val="center"/>
              <w:rPr>
                <w:color w:val="000000"/>
              </w:rPr>
            </w:pPr>
            <w:r>
              <w:rPr>
                <w:color w:val="000000"/>
              </w:rPr>
              <w:t xml:space="preserve">«От благодарных потомков» в </w:t>
            </w:r>
            <w:proofErr w:type="spellStart"/>
            <w:r>
              <w:rPr>
                <w:color w:val="000000"/>
              </w:rPr>
              <w:t>с</w:t>
            </w:r>
            <w:proofErr w:type="gramStart"/>
            <w:r>
              <w:rPr>
                <w:color w:val="000000"/>
              </w:rPr>
              <w:t>.Д</w:t>
            </w:r>
            <w:proofErr w:type="gramEnd"/>
            <w:r>
              <w:rPr>
                <w:color w:val="000000"/>
              </w:rPr>
              <w:t>евятины</w:t>
            </w:r>
            <w:proofErr w:type="spellEnd"/>
          </w:p>
          <w:p w:rsidR="006977E0" w:rsidRPr="004B223C" w:rsidRDefault="006977E0" w:rsidP="0069441D">
            <w:pPr>
              <w:jc w:val="center"/>
              <w:rPr>
                <w:color w:val="000000"/>
              </w:rPr>
            </w:pPr>
            <w:r>
              <w:rPr>
                <w:color w:val="000000"/>
              </w:rPr>
              <w:t>(1 этап)</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rsidR="006977E0" w:rsidRDefault="006977E0" w:rsidP="009B0760">
            <w:pPr>
              <w:jc w:val="center"/>
              <w:rPr>
                <w:color w:val="000000"/>
              </w:rPr>
            </w:pPr>
          </w:p>
          <w:p w:rsidR="006977E0" w:rsidRPr="003A7C69" w:rsidRDefault="006977E0" w:rsidP="009B0760">
            <w:pPr>
              <w:jc w:val="center"/>
              <w:rPr>
                <w:color w:val="000000"/>
              </w:rPr>
            </w:pPr>
            <w:r w:rsidRPr="003A7C69">
              <w:rPr>
                <w:color w:val="000000"/>
              </w:rPr>
              <w:t xml:space="preserve">Ремонт пешеходной тропинки и площадки перед памятником </w:t>
            </w:r>
            <w:r w:rsidR="009B0760">
              <w:rPr>
                <w:color w:val="000000"/>
              </w:rPr>
              <w:t xml:space="preserve">                              </w:t>
            </w:r>
            <w:r w:rsidRPr="003A7C69">
              <w:rPr>
                <w:color w:val="000000"/>
              </w:rPr>
              <w:t xml:space="preserve">(укладка  тротуарной плитки), установка бортовых  камней, монтаж 2-х </w:t>
            </w:r>
            <w:proofErr w:type="spellStart"/>
            <w:r w:rsidRPr="003A7C69">
              <w:rPr>
                <w:color w:val="000000"/>
              </w:rPr>
              <w:t>стелл</w:t>
            </w:r>
            <w:proofErr w:type="spellEnd"/>
            <w:r w:rsidRPr="003A7C69">
              <w:rPr>
                <w:color w:val="000000"/>
              </w:rPr>
              <w:t>.</w:t>
            </w:r>
          </w:p>
          <w:p w:rsidR="006977E0" w:rsidRPr="004B223C" w:rsidRDefault="006977E0" w:rsidP="009B0760">
            <w:pPr>
              <w:ind w:left="132"/>
              <w:jc w:val="center"/>
              <w:rPr>
                <w:color w:val="000000"/>
              </w:rPr>
            </w:pPr>
          </w:p>
          <w:p w:rsidR="006977E0" w:rsidRPr="004B223C" w:rsidRDefault="006977E0" w:rsidP="009B0760">
            <w:pPr>
              <w:ind w:left="132"/>
              <w:jc w:val="center"/>
              <w:rPr>
                <w:color w:val="000000"/>
              </w:rPr>
            </w:pPr>
          </w:p>
        </w:tc>
      </w:tr>
      <w:tr w:rsidR="006977E0" w:rsidRPr="004B223C" w:rsidTr="009B0760">
        <w:trPr>
          <w:trHeight w:val="307"/>
        </w:trPr>
        <w:tc>
          <w:tcPr>
            <w:tcW w:w="1711" w:type="dxa"/>
            <w:tcBorders>
              <w:top w:val="single" w:sz="4" w:space="0" w:color="auto"/>
              <w:left w:val="single" w:sz="4" w:space="0" w:color="auto"/>
              <w:bottom w:val="single" w:sz="4" w:space="0" w:color="auto"/>
              <w:right w:val="single" w:sz="4" w:space="0" w:color="auto"/>
            </w:tcBorders>
            <w:shd w:val="clear" w:color="auto" w:fill="FFFFFF"/>
            <w:vAlign w:val="center"/>
          </w:tcPr>
          <w:p w:rsidR="006977E0" w:rsidRPr="004B223C" w:rsidRDefault="006977E0" w:rsidP="009B0760">
            <w:pPr>
              <w:jc w:val="center"/>
              <w:rPr>
                <w:color w:val="000000"/>
              </w:rPr>
            </w:pPr>
            <w:r>
              <w:rPr>
                <w:color w:val="000000"/>
              </w:rPr>
              <w:t>2019</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6977E0" w:rsidRPr="004B223C" w:rsidRDefault="006977E0" w:rsidP="0069441D">
            <w:pPr>
              <w:jc w:val="center"/>
              <w:rPr>
                <w:color w:val="000000"/>
              </w:rPr>
            </w:pPr>
            <w:r w:rsidRPr="004B223C">
              <w:rPr>
                <w:color w:val="000000"/>
              </w:rPr>
              <w:t>Территория</w:t>
            </w:r>
            <w:r>
              <w:rPr>
                <w:color w:val="000000"/>
              </w:rPr>
              <w:t xml:space="preserve"> возле памятника «От благодарных потомков</w:t>
            </w:r>
            <w:r w:rsidR="009B0760">
              <w:rPr>
                <w:color w:val="000000"/>
              </w:rPr>
              <w:t>»</w:t>
            </w:r>
            <w:r>
              <w:rPr>
                <w:color w:val="000000"/>
              </w:rPr>
              <w:t xml:space="preserve"> в </w:t>
            </w:r>
            <w:proofErr w:type="spellStart"/>
            <w:r>
              <w:rPr>
                <w:color w:val="000000"/>
              </w:rPr>
              <w:t>с</w:t>
            </w:r>
            <w:proofErr w:type="gramStart"/>
            <w:r>
              <w:rPr>
                <w:color w:val="000000"/>
              </w:rPr>
              <w:t>.Д</w:t>
            </w:r>
            <w:proofErr w:type="gramEnd"/>
            <w:r>
              <w:rPr>
                <w:color w:val="000000"/>
              </w:rPr>
              <w:t>евятины</w:t>
            </w:r>
            <w:proofErr w:type="spellEnd"/>
            <w:r>
              <w:rPr>
                <w:color w:val="000000"/>
              </w:rPr>
              <w:t xml:space="preserve"> </w:t>
            </w:r>
            <w:r w:rsidR="009B0760">
              <w:rPr>
                <w:color w:val="000000"/>
              </w:rPr>
              <w:t xml:space="preserve"> </w:t>
            </w:r>
            <w:r>
              <w:rPr>
                <w:color w:val="000000"/>
              </w:rPr>
              <w:t>(2 этап)</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rsidR="006977E0" w:rsidRPr="004B223C" w:rsidRDefault="006977E0" w:rsidP="009B0760">
            <w:pPr>
              <w:ind w:left="132"/>
              <w:jc w:val="center"/>
              <w:rPr>
                <w:color w:val="000000"/>
              </w:rPr>
            </w:pPr>
            <w:r w:rsidRPr="003A7C69">
              <w:rPr>
                <w:color w:val="000000"/>
              </w:rPr>
              <w:t>Замена скамеек (разборка старых и установка новых), устройство клумб из бортовых камней, установка круглых вазонов, внесение питательного грунта.</w:t>
            </w:r>
          </w:p>
        </w:tc>
      </w:tr>
      <w:tr w:rsidR="006977E0" w:rsidRPr="004B223C" w:rsidTr="009B0760">
        <w:trPr>
          <w:trHeight w:val="307"/>
        </w:trPr>
        <w:tc>
          <w:tcPr>
            <w:tcW w:w="1711" w:type="dxa"/>
            <w:tcBorders>
              <w:top w:val="single" w:sz="4" w:space="0" w:color="auto"/>
              <w:left w:val="single" w:sz="4" w:space="0" w:color="auto"/>
              <w:bottom w:val="single" w:sz="4" w:space="0" w:color="auto"/>
              <w:right w:val="single" w:sz="4" w:space="0" w:color="auto"/>
            </w:tcBorders>
            <w:shd w:val="clear" w:color="auto" w:fill="FFFFFF"/>
            <w:vAlign w:val="center"/>
          </w:tcPr>
          <w:p w:rsidR="006977E0" w:rsidRPr="004B223C" w:rsidRDefault="006977E0" w:rsidP="009B0760">
            <w:pPr>
              <w:jc w:val="center"/>
              <w:rPr>
                <w:color w:val="000000"/>
              </w:rPr>
            </w:pPr>
            <w:r>
              <w:rPr>
                <w:color w:val="000000"/>
              </w:rPr>
              <w:t>2020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6977E0" w:rsidRPr="0082445A" w:rsidRDefault="009B0760" w:rsidP="0069441D">
            <w:pPr>
              <w:ind w:right="273"/>
              <w:jc w:val="center"/>
              <w:rPr>
                <w:color w:val="000000" w:themeColor="text1"/>
              </w:rPr>
            </w:pPr>
            <w:r w:rsidRPr="0082445A">
              <w:rPr>
                <w:color w:val="000000" w:themeColor="text1"/>
              </w:rPr>
              <w:t xml:space="preserve">Территория у Дома культуры </w:t>
            </w:r>
            <w:proofErr w:type="gramStart"/>
            <w:r w:rsidRPr="0082445A">
              <w:rPr>
                <w:color w:val="000000" w:themeColor="text1"/>
              </w:rPr>
              <w:t>в</w:t>
            </w:r>
            <w:proofErr w:type="gramEnd"/>
            <w:r w:rsidRPr="0082445A">
              <w:rPr>
                <w:color w:val="000000" w:themeColor="text1"/>
              </w:rPr>
              <w:t xml:space="preserve">  с. </w:t>
            </w:r>
            <w:proofErr w:type="spellStart"/>
            <w:r w:rsidRPr="0082445A">
              <w:rPr>
                <w:color w:val="000000" w:themeColor="text1"/>
              </w:rPr>
              <w:t>Девятины</w:t>
            </w:r>
            <w:proofErr w:type="spellEnd"/>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rsidR="006977E0" w:rsidRPr="0082445A" w:rsidRDefault="009B0760" w:rsidP="009B0760">
            <w:pPr>
              <w:ind w:left="132" w:right="415"/>
              <w:jc w:val="center"/>
              <w:rPr>
                <w:color w:val="000000" w:themeColor="text1"/>
              </w:rPr>
            </w:pPr>
            <w:r w:rsidRPr="0082445A">
              <w:rPr>
                <w:color w:val="000000" w:themeColor="text1"/>
              </w:rPr>
              <w:t>ремонт твердого покрытия, установка малых архитектурных форм, озеленение территории, обеспечение освещения территории</w:t>
            </w:r>
          </w:p>
        </w:tc>
      </w:tr>
      <w:tr w:rsidR="006977E0" w:rsidRPr="004B223C" w:rsidTr="009B0760">
        <w:trPr>
          <w:trHeight w:val="307"/>
        </w:trPr>
        <w:tc>
          <w:tcPr>
            <w:tcW w:w="1711" w:type="dxa"/>
            <w:tcBorders>
              <w:top w:val="single" w:sz="4" w:space="0" w:color="auto"/>
              <w:left w:val="single" w:sz="4" w:space="0" w:color="auto"/>
              <w:bottom w:val="single" w:sz="4" w:space="0" w:color="auto"/>
              <w:right w:val="single" w:sz="4" w:space="0" w:color="auto"/>
            </w:tcBorders>
            <w:shd w:val="clear" w:color="auto" w:fill="FFFFFF"/>
            <w:vAlign w:val="center"/>
          </w:tcPr>
          <w:p w:rsidR="006977E0" w:rsidRPr="004B223C" w:rsidRDefault="006977E0" w:rsidP="009B0760">
            <w:pPr>
              <w:jc w:val="center"/>
              <w:rPr>
                <w:color w:val="000000"/>
              </w:rPr>
            </w:pPr>
            <w:r>
              <w:rPr>
                <w:color w:val="000000"/>
              </w:rPr>
              <w:t>2021</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6977E0" w:rsidRPr="0082445A" w:rsidRDefault="009B0760" w:rsidP="0069441D">
            <w:pPr>
              <w:ind w:right="273"/>
              <w:jc w:val="center"/>
              <w:rPr>
                <w:color w:val="000000" w:themeColor="text1"/>
              </w:rPr>
            </w:pPr>
            <w:r w:rsidRPr="0082445A">
              <w:rPr>
                <w:color w:val="000000" w:themeColor="text1"/>
              </w:rPr>
              <w:t xml:space="preserve">Территория спортивной площадки у Дома культуры </w:t>
            </w:r>
            <w:proofErr w:type="gramStart"/>
            <w:r w:rsidRPr="0082445A">
              <w:rPr>
                <w:color w:val="000000" w:themeColor="text1"/>
              </w:rPr>
              <w:t>в</w:t>
            </w:r>
            <w:proofErr w:type="gramEnd"/>
            <w:r w:rsidRPr="0082445A">
              <w:rPr>
                <w:color w:val="000000" w:themeColor="text1"/>
              </w:rPr>
              <w:t xml:space="preserve"> с. </w:t>
            </w:r>
            <w:proofErr w:type="spellStart"/>
            <w:r w:rsidRPr="0082445A">
              <w:rPr>
                <w:color w:val="000000" w:themeColor="text1"/>
              </w:rPr>
              <w:t>Девятины</w:t>
            </w:r>
            <w:proofErr w:type="spellEnd"/>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rsidR="006977E0" w:rsidRPr="0082445A" w:rsidRDefault="009618C5" w:rsidP="0082445A">
            <w:pPr>
              <w:ind w:left="132"/>
              <w:jc w:val="center"/>
              <w:rPr>
                <w:color w:val="000000" w:themeColor="text1"/>
              </w:rPr>
            </w:pPr>
            <w:r w:rsidRPr="0082445A">
              <w:rPr>
                <w:color w:val="000000" w:themeColor="text1"/>
              </w:rPr>
              <w:t>установка спортивного оборудования</w:t>
            </w:r>
            <w:r w:rsidR="009B0760" w:rsidRPr="0082445A">
              <w:rPr>
                <w:color w:val="000000" w:themeColor="text1"/>
              </w:rPr>
              <w:t xml:space="preserve">, </w:t>
            </w:r>
            <w:r w:rsidRPr="0082445A">
              <w:rPr>
                <w:color w:val="000000" w:themeColor="text1"/>
              </w:rPr>
              <w:t xml:space="preserve">ремонт покрытия территории спортивной площадки, </w:t>
            </w:r>
            <w:r w:rsidR="009B0760" w:rsidRPr="0082445A">
              <w:rPr>
                <w:color w:val="000000" w:themeColor="text1"/>
              </w:rPr>
              <w:t xml:space="preserve">установка малых архитектурных форм, озеленение территории, обеспечение освещения </w:t>
            </w:r>
            <w:r w:rsidR="0069441D" w:rsidRPr="0082445A">
              <w:rPr>
                <w:color w:val="000000" w:themeColor="text1"/>
              </w:rPr>
              <w:t xml:space="preserve"> </w:t>
            </w:r>
            <w:r w:rsidR="0082445A">
              <w:rPr>
                <w:color w:val="000000" w:themeColor="text1"/>
              </w:rPr>
              <w:t>территории спортивной площадки</w:t>
            </w:r>
            <w:r w:rsidR="009B0760" w:rsidRPr="0082445A">
              <w:rPr>
                <w:color w:val="000000" w:themeColor="text1"/>
              </w:rPr>
              <w:t xml:space="preserve"> у Дома культуры </w:t>
            </w:r>
            <w:r w:rsidR="0069441D" w:rsidRPr="0082445A">
              <w:rPr>
                <w:color w:val="000000" w:themeColor="text1"/>
              </w:rPr>
              <w:t xml:space="preserve"> </w:t>
            </w:r>
            <w:proofErr w:type="gramStart"/>
            <w:r w:rsidR="009B0760" w:rsidRPr="0082445A">
              <w:rPr>
                <w:color w:val="000000" w:themeColor="text1"/>
              </w:rPr>
              <w:t>в</w:t>
            </w:r>
            <w:proofErr w:type="gramEnd"/>
            <w:r w:rsidR="009B0760" w:rsidRPr="0082445A">
              <w:rPr>
                <w:color w:val="000000" w:themeColor="text1"/>
              </w:rPr>
              <w:t xml:space="preserve"> с. </w:t>
            </w:r>
            <w:proofErr w:type="spellStart"/>
            <w:r w:rsidR="009B0760" w:rsidRPr="0082445A">
              <w:rPr>
                <w:color w:val="000000" w:themeColor="text1"/>
              </w:rPr>
              <w:t>Девятины</w:t>
            </w:r>
            <w:proofErr w:type="spellEnd"/>
          </w:p>
        </w:tc>
      </w:tr>
      <w:tr w:rsidR="006977E0" w:rsidRPr="004B223C" w:rsidTr="009B0760">
        <w:trPr>
          <w:trHeight w:val="307"/>
        </w:trPr>
        <w:tc>
          <w:tcPr>
            <w:tcW w:w="1711" w:type="dxa"/>
            <w:tcBorders>
              <w:top w:val="single" w:sz="4" w:space="0" w:color="auto"/>
              <w:left w:val="single" w:sz="4" w:space="0" w:color="auto"/>
              <w:bottom w:val="single" w:sz="4" w:space="0" w:color="auto"/>
              <w:right w:val="single" w:sz="4" w:space="0" w:color="auto"/>
            </w:tcBorders>
            <w:shd w:val="clear" w:color="auto" w:fill="FFFFFF"/>
            <w:vAlign w:val="center"/>
          </w:tcPr>
          <w:p w:rsidR="006977E0" w:rsidRDefault="006977E0" w:rsidP="009B0760">
            <w:pPr>
              <w:jc w:val="center"/>
              <w:rPr>
                <w:color w:val="000000"/>
              </w:rPr>
            </w:pPr>
            <w:r>
              <w:rPr>
                <w:color w:val="000000"/>
              </w:rPr>
              <w:t>2022</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6977E0" w:rsidRPr="0082445A" w:rsidRDefault="009B0760" w:rsidP="0069441D">
            <w:pPr>
              <w:jc w:val="center"/>
              <w:rPr>
                <w:color w:val="000000" w:themeColor="text1"/>
              </w:rPr>
            </w:pPr>
            <w:r w:rsidRPr="0082445A">
              <w:rPr>
                <w:color w:val="000000" w:themeColor="text1"/>
              </w:rPr>
              <w:t>Территория у Дома культуры в п</w:t>
            </w:r>
            <w:proofErr w:type="gramStart"/>
            <w:r w:rsidRPr="0082445A">
              <w:rPr>
                <w:color w:val="000000" w:themeColor="text1"/>
              </w:rPr>
              <w:t>.Д</w:t>
            </w:r>
            <w:proofErr w:type="gramEnd"/>
            <w:r w:rsidRPr="0082445A">
              <w:rPr>
                <w:color w:val="000000" w:themeColor="text1"/>
              </w:rPr>
              <w:t>епо</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rsidR="006977E0" w:rsidRPr="0082445A" w:rsidRDefault="009B0760" w:rsidP="009B0760">
            <w:pPr>
              <w:ind w:left="132"/>
              <w:jc w:val="center"/>
              <w:rPr>
                <w:color w:val="000000" w:themeColor="text1"/>
              </w:rPr>
            </w:pPr>
            <w:r w:rsidRPr="0082445A">
              <w:rPr>
                <w:color w:val="000000" w:themeColor="text1"/>
              </w:rPr>
              <w:t>ремонт твердого покрытия, установка малых архитектурных форм, озеленение территории, обеспечение освещения территории</w:t>
            </w:r>
            <w:r w:rsidR="009618C5" w:rsidRPr="0082445A">
              <w:rPr>
                <w:color w:val="000000" w:themeColor="text1"/>
              </w:rPr>
              <w:t xml:space="preserve"> у Дома культуры в п. Депо</w:t>
            </w:r>
          </w:p>
        </w:tc>
      </w:tr>
    </w:tbl>
    <w:p w:rsidR="006977E0" w:rsidRDefault="006977E0" w:rsidP="004D1FC4">
      <w:pPr>
        <w:jc w:val="both"/>
        <w:rPr>
          <w:sz w:val="28"/>
          <w:szCs w:val="28"/>
        </w:rPr>
      </w:pPr>
    </w:p>
    <w:p w:rsidR="006977E0" w:rsidRDefault="006977E0" w:rsidP="004D1FC4">
      <w:pPr>
        <w:jc w:val="both"/>
        <w:rPr>
          <w:sz w:val="28"/>
          <w:szCs w:val="28"/>
        </w:rPr>
      </w:pPr>
      <w:r>
        <w:rPr>
          <w:sz w:val="28"/>
          <w:szCs w:val="28"/>
        </w:rPr>
        <w:t>*Адресный перечень общественных территорий подлежит корректировке по результатам проведения голосования по отбору общественных территорий и с учетом предложений заинтересованных лиц»</w:t>
      </w:r>
    </w:p>
    <w:p w:rsidR="006977E0" w:rsidRDefault="006977E0" w:rsidP="004D1FC4">
      <w:pPr>
        <w:ind w:left="1457"/>
        <w:jc w:val="both"/>
        <w:rPr>
          <w:sz w:val="28"/>
          <w:szCs w:val="28"/>
        </w:rPr>
      </w:pPr>
    </w:p>
    <w:p w:rsidR="006977E0" w:rsidRDefault="006977E0" w:rsidP="004D1FC4">
      <w:pPr>
        <w:jc w:val="both"/>
        <w:rPr>
          <w:sz w:val="28"/>
          <w:szCs w:val="28"/>
        </w:rPr>
      </w:pPr>
    </w:p>
    <w:p w:rsidR="006977E0" w:rsidRPr="004247F0" w:rsidRDefault="006977E0" w:rsidP="004D1FC4">
      <w:pPr>
        <w:jc w:val="both"/>
        <w:sectPr w:rsidR="006977E0" w:rsidRPr="004247F0" w:rsidSect="00A35BDE">
          <w:pgSz w:w="16838" w:h="11906" w:orient="landscape"/>
          <w:pgMar w:top="851" w:right="1134" w:bottom="851" w:left="1134" w:header="709" w:footer="709" w:gutter="0"/>
          <w:cols w:space="708"/>
          <w:docGrid w:linePitch="360"/>
        </w:sectPr>
      </w:pPr>
    </w:p>
    <w:p w:rsidR="006977E0" w:rsidRPr="005052F0" w:rsidRDefault="006977E0" w:rsidP="004D1FC4">
      <w:pPr>
        <w:widowControl w:val="0"/>
        <w:autoSpaceDE w:val="0"/>
        <w:autoSpaceDN w:val="0"/>
        <w:adjustRightInd w:val="0"/>
        <w:jc w:val="both"/>
        <w:outlineLvl w:val="0"/>
        <w:rPr>
          <w:sz w:val="28"/>
          <w:szCs w:val="28"/>
        </w:rPr>
      </w:pPr>
    </w:p>
    <w:p w:rsidR="004F5C5C" w:rsidRPr="005671EC" w:rsidRDefault="004F5C5C" w:rsidP="004D1FC4">
      <w:pPr>
        <w:ind w:left="4678"/>
        <w:jc w:val="both"/>
      </w:pPr>
    </w:p>
    <w:p w:rsidR="004F5C5C" w:rsidRPr="005671EC" w:rsidRDefault="004F5C5C" w:rsidP="004D1FC4">
      <w:pPr>
        <w:ind w:left="4678"/>
        <w:jc w:val="both"/>
      </w:pPr>
    </w:p>
    <w:p w:rsidR="004F5C5C" w:rsidRPr="005671EC" w:rsidRDefault="004F5C5C" w:rsidP="004D1FC4">
      <w:pPr>
        <w:ind w:left="4678"/>
        <w:jc w:val="both"/>
      </w:pPr>
    </w:p>
    <w:p w:rsidR="004F5C5C" w:rsidRPr="005671EC" w:rsidRDefault="004F5C5C" w:rsidP="004D1FC4">
      <w:pPr>
        <w:ind w:right="-2" w:firstLine="4395"/>
        <w:jc w:val="both"/>
      </w:pPr>
    </w:p>
    <w:p w:rsidR="004F5C5C" w:rsidRPr="005671EC" w:rsidRDefault="004F5C5C" w:rsidP="004D1FC4">
      <w:pPr>
        <w:ind w:right="-2" w:firstLine="4395"/>
        <w:jc w:val="both"/>
      </w:pPr>
    </w:p>
    <w:p w:rsidR="004F5C5C" w:rsidRPr="005671EC" w:rsidRDefault="004F5C5C" w:rsidP="004D1FC4">
      <w:pPr>
        <w:ind w:right="-2" w:firstLine="4395"/>
        <w:jc w:val="both"/>
      </w:pPr>
    </w:p>
    <w:p w:rsidR="004F5C5C" w:rsidRPr="005671EC" w:rsidRDefault="004F5C5C" w:rsidP="004D1FC4">
      <w:pPr>
        <w:ind w:right="-2" w:firstLine="4395"/>
        <w:jc w:val="both"/>
      </w:pPr>
    </w:p>
    <w:p w:rsidR="004F5C5C" w:rsidRPr="005671EC" w:rsidRDefault="004F5C5C" w:rsidP="004D1FC4">
      <w:pPr>
        <w:ind w:right="-2" w:firstLine="4395"/>
        <w:jc w:val="both"/>
      </w:pPr>
    </w:p>
    <w:p w:rsidR="004F5C5C" w:rsidRPr="005671EC" w:rsidRDefault="004F5C5C" w:rsidP="004D1FC4">
      <w:pPr>
        <w:ind w:right="-2" w:firstLine="4395"/>
        <w:jc w:val="both"/>
      </w:pPr>
    </w:p>
    <w:p w:rsidR="004F5C5C" w:rsidRPr="005671EC" w:rsidRDefault="004F5C5C" w:rsidP="004D1FC4">
      <w:pPr>
        <w:ind w:right="-2" w:firstLine="4395"/>
        <w:jc w:val="both"/>
      </w:pPr>
    </w:p>
    <w:p w:rsidR="004F5C5C" w:rsidRPr="005671EC" w:rsidRDefault="004F5C5C" w:rsidP="004D1FC4">
      <w:pPr>
        <w:ind w:right="-2" w:firstLine="4395"/>
        <w:jc w:val="both"/>
      </w:pPr>
    </w:p>
    <w:p w:rsidR="004F5C5C" w:rsidRPr="005671EC" w:rsidRDefault="004F5C5C" w:rsidP="004D1FC4">
      <w:pPr>
        <w:ind w:right="-2" w:firstLine="4395"/>
        <w:jc w:val="both"/>
      </w:pPr>
    </w:p>
    <w:p w:rsidR="004F5C5C" w:rsidRPr="005671EC" w:rsidRDefault="004F5C5C" w:rsidP="004D1FC4">
      <w:pPr>
        <w:ind w:right="-2" w:firstLine="4395"/>
        <w:jc w:val="both"/>
      </w:pPr>
    </w:p>
    <w:p w:rsidR="004F5C5C" w:rsidRPr="005671EC" w:rsidRDefault="004F5C5C" w:rsidP="004D1FC4">
      <w:pPr>
        <w:ind w:right="-2" w:firstLine="4395"/>
        <w:jc w:val="both"/>
      </w:pPr>
    </w:p>
    <w:p w:rsidR="004F5C5C" w:rsidRPr="005671EC" w:rsidRDefault="004F5C5C" w:rsidP="004D1FC4">
      <w:pPr>
        <w:ind w:right="-2" w:firstLine="4395"/>
        <w:jc w:val="both"/>
      </w:pPr>
    </w:p>
    <w:p w:rsidR="004F5C5C" w:rsidRPr="005671EC" w:rsidRDefault="004F5C5C" w:rsidP="004D1FC4">
      <w:pPr>
        <w:ind w:right="-2" w:firstLine="4395"/>
        <w:jc w:val="both"/>
      </w:pPr>
    </w:p>
    <w:p w:rsidR="004F5C5C" w:rsidRPr="005671EC" w:rsidRDefault="004F5C5C" w:rsidP="004D1FC4">
      <w:pPr>
        <w:ind w:right="-2" w:firstLine="4395"/>
        <w:jc w:val="both"/>
      </w:pPr>
    </w:p>
    <w:p w:rsidR="004F5C5C" w:rsidRPr="005671EC" w:rsidRDefault="004F5C5C" w:rsidP="004D1FC4">
      <w:pPr>
        <w:ind w:right="-2" w:firstLine="4395"/>
        <w:jc w:val="both"/>
      </w:pPr>
    </w:p>
    <w:p w:rsidR="004F5C5C" w:rsidRPr="005671EC" w:rsidRDefault="004F5C5C" w:rsidP="004D1FC4">
      <w:pPr>
        <w:ind w:right="-2" w:firstLine="4395"/>
        <w:jc w:val="both"/>
      </w:pPr>
    </w:p>
    <w:p w:rsidR="004F5C5C" w:rsidRPr="005671EC" w:rsidRDefault="004F5C5C" w:rsidP="004D1FC4">
      <w:pPr>
        <w:ind w:right="-2" w:firstLine="4395"/>
        <w:jc w:val="both"/>
      </w:pPr>
    </w:p>
    <w:p w:rsidR="004F5C5C" w:rsidRPr="005671EC" w:rsidRDefault="004F5C5C" w:rsidP="004D1FC4">
      <w:pPr>
        <w:ind w:right="-2" w:firstLine="4395"/>
        <w:jc w:val="both"/>
      </w:pPr>
    </w:p>
    <w:p w:rsidR="004F5C5C" w:rsidRPr="005671EC" w:rsidRDefault="004F5C5C" w:rsidP="004D1FC4">
      <w:pPr>
        <w:ind w:right="-2" w:firstLine="4395"/>
        <w:jc w:val="both"/>
      </w:pPr>
    </w:p>
    <w:p w:rsidR="004F5C5C" w:rsidRPr="005671EC" w:rsidRDefault="004F5C5C" w:rsidP="004D1FC4">
      <w:pPr>
        <w:ind w:right="-2" w:firstLine="4395"/>
        <w:jc w:val="both"/>
      </w:pPr>
    </w:p>
    <w:p w:rsidR="004F5C5C" w:rsidRPr="005671EC" w:rsidRDefault="004F5C5C" w:rsidP="004D1FC4">
      <w:pPr>
        <w:ind w:right="-2" w:firstLine="4395"/>
        <w:jc w:val="both"/>
      </w:pPr>
    </w:p>
    <w:p w:rsidR="004F5C5C" w:rsidRPr="005671EC" w:rsidRDefault="004F5C5C" w:rsidP="004D1FC4">
      <w:pPr>
        <w:ind w:right="-2" w:firstLine="4395"/>
        <w:jc w:val="both"/>
      </w:pPr>
    </w:p>
    <w:p w:rsidR="004F5C5C" w:rsidRPr="005671EC" w:rsidRDefault="004F5C5C" w:rsidP="004D1FC4">
      <w:pPr>
        <w:ind w:right="-2" w:firstLine="4395"/>
        <w:jc w:val="both"/>
      </w:pPr>
    </w:p>
    <w:p w:rsidR="004F5C5C" w:rsidRPr="005671EC" w:rsidRDefault="004F5C5C" w:rsidP="004D1FC4">
      <w:pPr>
        <w:ind w:right="-2" w:firstLine="4395"/>
        <w:jc w:val="both"/>
      </w:pPr>
    </w:p>
    <w:p w:rsidR="004F5C5C" w:rsidRPr="005671EC" w:rsidRDefault="004F5C5C" w:rsidP="004D1FC4">
      <w:pPr>
        <w:ind w:right="-2" w:firstLine="4395"/>
        <w:jc w:val="both"/>
      </w:pPr>
    </w:p>
    <w:p w:rsidR="004F5C5C" w:rsidRPr="005671EC" w:rsidRDefault="004F5C5C" w:rsidP="004D1FC4">
      <w:pPr>
        <w:ind w:right="-2" w:firstLine="4395"/>
        <w:jc w:val="both"/>
      </w:pPr>
    </w:p>
    <w:p w:rsidR="000F0FC3" w:rsidRPr="005671EC" w:rsidRDefault="000F0FC3" w:rsidP="004D1FC4">
      <w:pPr>
        <w:ind w:right="-2" w:firstLine="4395"/>
        <w:jc w:val="both"/>
      </w:pPr>
    </w:p>
    <w:p w:rsidR="000F0FC3" w:rsidRPr="005671EC" w:rsidRDefault="000F0FC3" w:rsidP="004D1FC4">
      <w:pPr>
        <w:ind w:right="-2" w:firstLine="4395"/>
        <w:jc w:val="both"/>
      </w:pPr>
    </w:p>
    <w:p w:rsidR="000F0FC3" w:rsidRPr="005671EC" w:rsidRDefault="000F0FC3" w:rsidP="004D1FC4">
      <w:pPr>
        <w:ind w:right="-2" w:firstLine="4395"/>
        <w:jc w:val="both"/>
      </w:pPr>
    </w:p>
    <w:p w:rsidR="000F0FC3" w:rsidRPr="005671EC" w:rsidRDefault="000F0FC3" w:rsidP="004D1FC4">
      <w:pPr>
        <w:ind w:right="-2" w:firstLine="4395"/>
        <w:jc w:val="both"/>
      </w:pPr>
    </w:p>
    <w:p w:rsidR="000F0FC3" w:rsidRPr="005671EC" w:rsidRDefault="000F0FC3" w:rsidP="004D1FC4">
      <w:pPr>
        <w:ind w:right="-2" w:firstLine="4395"/>
        <w:jc w:val="both"/>
      </w:pPr>
    </w:p>
    <w:p w:rsidR="000F0FC3" w:rsidRPr="005671EC" w:rsidRDefault="000F0FC3" w:rsidP="004D1FC4">
      <w:pPr>
        <w:ind w:right="-2" w:firstLine="4395"/>
        <w:jc w:val="both"/>
      </w:pPr>
    </w:p>
    <w:p w:rsidR="000F0FC3" w:rsidRPr="005671EC" w:rsidRDefault="000F0FC3" w:rsidP="004D1FC4">
      <w:pPr>
        <w:ind w:right="-2" w:firstLine="4395"/>
        <w:jc w:val="both"/>
      </w:pPr>
    </w:p>
    <w:p w:rsidR="000F0FC3" w:rsidRPr="005671EC" w:rsidRDefault="000F0FC3" w:rsidP="004D1FC4">
      <w:pPr>
        <w:ind w:right="-2" w:firstLine="4395"/>
        <w:jc w:val="both"/>
      </w:pPr>
    </w:p>
    <w:p w:rsidR="000F0FC3" w:rsidRPr="005671EC" w:rsidRDefault="000F0FC3" w:rsidP="004D1FC4">
      <w:pPr>
        <w:ind w:right="-2" w:firstLine="4395"/>
        <w:jc w:val="both"/>
      </w:pPr>
    </w:p>
    <w:p w:rsidR="000F0FC3" w:rsidRPr="005671EC" w:rsidRDefault="000F0FC3" w:rsidP="004D1FC4">
      <w:pPr>
        <w:ind w:right="-2" w:firstLine="4395"/>
        <w:jc w:val="both"/>
      </w:pPr>
    </w:p>
    <w:p w:rsidR="004F5C5C" w:rsidRPr="005671EC" w:rsidRDefault="004F5C5C" w:rsidP="004D1FC4">
      <w:pPr>
        <w:ind w:right="-2" w:firstLine="4395"/>
        <w:jc w:val="both"/>
      </w:pPr>
    </w:p>
    <w:p w:rsidR="004F5C5C" w:rsidRDefault="004F5C5C" w:rsidP="004D1FC4">
      <w:pPr>
        <w:ind w:right="-2" w:firstLine="4395"/>
        <w:jc w:val="both"/>
      </w:pPr>
    </w:p>
    <w:p w:rsidR="005671EC" w:rsidRPr="005671EC" w:rsidRDefault="005671EC" w:rsidP="004D1FC4">
      <w:pPr>
        <w:ind w:right="-2" w:firstLine="4395"/>
        <w:jc w:val="both"/>
      </w:pPr>
    </w:p>
    <w:p w:rsidR="004F5C5C" w:rsidRPr="005671EC" w:rsidRDefault="004F5C5C" w:rsidP="004D1FC4">
      <w:pPr>
        <w:ind w:right="-2" w:firstLine="4395"/>
        <w:jc w:val="both"/>
      </w:pPr>
    </w:p>
    <w:p w:rsidR="004F5C5C" w:rsidRPr="005671EC" w:rsidRDefault="004F5C5C" w:rsidP="004D1FC4">
      <w:pPr>
        <w:ind w:right="-2" w:firstLine="4395"/>
        <w:jc w:val="both"/>
      </w:pPr>
    </w:p>
    <w:sectPr w:rsidR="004F5C5C" w:rsidRPr="005671EC" w:rsidSect="006977E0">
      <w:type w:val="continuous"/>
      <w:pgSz w:w="11906" w:h="16838"/>
      <w:pgMar w:top="1134" w:right="39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1EC" w:rsidRDefault="00CC51EC" w:rsidP="00426E22">
      <w:r>
        <w:separator/>
      </w:r>
    </w:p>
  </w:endnote>
  <w:endnote w:type="continuationSeparator" w:id="0">
    <w:p w:rsidR="00CC51EC" w:rsidRDefault="00CC51EC" w:rsidP="00426E22">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1EC" w:rsidRDefault="00CC51EC" w:rsidP="00426E22">
      <w:r>
        <w:separator/>
      </w:r>
    </w:p>
  </w:footnote>
  <w:footnote w:type="continuationSeparator" w:id="0">
    <w:p w:rsidR="00CC51EC" w:rsidRDefault="00CC51EC" w:rsidP="00426E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numFmt w:val="bullet"/>
      <w:lvlText w:val="-"/>
      <w:lvlJc w:val="left"/>
      <w:pPr>
        <w:tabs>
          <w:tab w:val="num" w:pos="1425"/>
        </w:tabs>
        <w:ind w:left="1425" w:hanging="360"/>
      </w:pPr>
      <w:rPr>
        <w:rFonts w:ascii="StarSymbol" w:hAnsi="StarSymbol"/>
      </w:rPr>
    </w:lvl>
  </w:abstractNum>
  <w:abstractNum w:abstractNumId="2">
    <w:nsid w:val="00000003"/>
    <w:multiLevelType w:val="singleLevel"/>
    <w:tmpl w:val="00000003"/>
    <w:name w:val="WW8Num2"/>
    <w:lvl w:ilvl="0">
      <w:start w:val="6"/>
      <w:numFmt w:val="decimal"/>
      <w:lvlText w:val="%1."/>
      <w:lvlJc w:val="left"/>
      <w:pPr>
        <w:tabs>
          <w:tab w:val="num" w:pos="927"/>
        </w:tabs>
        <w:ind w:left="927" w:hanging="360"/>
      </w:pPr>
    </w:lvl>
  </w:abstractNum>
  <w:abstractNum w:abstractNumId="3">
    <w:nsid w:val="00000004"/>
    <w:multiLevelType w:val="singleLevel"/>
    <w:tmpl w:val="00000004"/>
    <w:name w:val="WW8Num4"/>
    <w:lvl w:ilvl="0">
      <w:start w:val="8"/>
      <w:numFmt w:val="decimal"/>
      <w:lvlText w:val="%1."/>
      <w:lvlJc w:val="left"/>
      <w:pPr>
        <w:tabs>
          <w:tab w:val="num" w:pos="927"/>
        </w:tabs>
        <w:ind w:left="927" w:hanging="360"/>
      </w:pPr>
    </w:lvl>
  </w:abstractNum>
  <w:abstractNum w:abstractNumId="4">
    <w:nsid w:val="00000005"/>
    <w:multiLevelType w:val="singleLevel"/>
    <w:tmpl w:val="00000005"/>
    <w:name w:val="WW8Num5"/>
    <w:lvl w:ilvl="0">
      <w:start w:val="8"/>
      <w:numFmt w:val="bullet"/>
      <w:lvlText w:val="-"/>
      <w:lvlJc w:val="left"/>
      <w:pPr>
        <w:tabs>
          <w:tab w:val="num" w:pos="927"/>
        </w:tabs>
        <w:ind w:left="927" w:hanging="360"/>
      </w:pPr>
      <w:rPr>
        <w:rFonts w:ascii="Times New Roman" w:hAnsi="Times New Roman" w:cs="Times New Roman"/>
        <w:color w:val="auto"/>
      </w:rPr>
    </w:lvl>
  </w:abstractNum>
  <w:abstractNum w:abstractNumId="5">
    <w:nsid w:val="00000006"/>
    <w:multiLevelType w:val="multilevel"/>
    <w:tmpl w:val="00000006"/>
    <w:name w:val="WW8Num12"/>
    <w:lvl w:ilvl="0">
      <w:start w:val="9"/>
      <w:numFmt w:val="decimal"/>
      <w:lvlText w:val="%1."/>
      <w:lvlJc w:val="left"/>
      <w:pPr>
        <w:tabs>
          <w:tab w:val="num" w:pos="927"/>
        </w:tabs>
        <w:ind w:left="927"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nsid w:val="03A871E3"/>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07713106"/>
    <w:multiLevelType w:val="hybridMultilevel"/>
    <w:tmpl w:val="3C4CA50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10030A"/>
    <w:multiLevelType w:val="multilevel"/>
    <w:tmpl w:val="9F840D0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0985C24"/>
    <w:multiLevelType w:val="hybridMultilevel"/>
    <w:tmpl w:val="2D325AD4"/>
    <w:lvl w:ilvl="0" w:tplc="FB1025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53639C8"/>
    <w:multiLevelType w:val="hybridMultilevel"/>
    <w:tmpl w:val="D3286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623FBE"/>
    <w:multiLevelType w:val="hybridMultilevel"/>
    <w:tmpl w:val="A2BC8104"/>
    <w:lvl w:ilvl="0" w:tplc="46A23D22">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1F33A3D"/>
    <w:multiLevelType w:val="singleLevel"/>
    <w:tmpl w:val="8A5A160A"/>
    <w:lvl w:ilvl="0">
      <w:start w:val="1"/>
      <w:numFmt w:val="decimal"/>
      <w:lvlText w:val="%1."/>
      <w:lvlJc w:val="left"/>
      <w:pPr>
        <w:tabs>
          <w:tab w:val="num" w:pos="360"/>
        </w:tabs>
        <w:ind w:left="360" w:hanging="360"/>
      </w:pPr>
    </w:lvl>
  </w:abstractNum>
  <w:abstractNum w:abstractNumId="13">
    <w:nsid w:val="455D4289"/>
    <w:multiLevelType w:val="hybridMultilevel"/>
    <w:tmpl w:val="8256ACD6"/>
    <w:lvl w:ilvl="0" w:tplc="D6C039A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95575F9"/>
    <w:multiLevelType w:val="multilevel"/>
    <w:tmpl w:val="33548B40"/>
    <w:lvl w:ilvl="0">
      <w:start w:val="4"/>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497F48FE"/>
    <w:multiLevelType w:val="multilevel"/>
    <w:tmpl w:val="EBA0F2E4"/>
    <w:lvl w:ilvl="0">
      <w:start w:val="1"/>
      <w:numFmt w:val="decimal"/>
      <w:lvlText w:val="%1."/>
      <w:lvlJc w:val="left"/>
      <w:pPr>
        <w:ind w:left="1789" w:hanging="108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6C545D8"/>
    <w:multiLevelType w:val="multilevel"/>
    <w:tmpl w:val="0E8A22EA"/>
    <w:lvl w:ilvl="0">
      <w:start w:val="4"/>
      <w:numFmt w:val="decimal"/>
      <w:lvlText w:val="%1."/>
      <w:lvlJc w:val="left"/>
      <w:pPr>
        <w:ind w:left="720" w:hanging="360"/>
      </w:pPr>
      <w:rPr>
        <w:rFonts w:hint="default"/>
      </w:rPr>
    </w:lvl>
    <w:lvl w:ilvl="1">
      <w:start w:val="3"/>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6"/>
  </w:num>
  <w:num w:numId="9">
    <w:abstractNumId w:val="15"/>
  </w:num>
  <w:num w:numId="10">
    <w:abstractNumId w:val="16"/>
  </w:num>
  <w:num w:numId="11">
    <w:abstractNumId w:val="13"/>
  </w:num>
  <w:num w:numId="12">
    <w:abstractNumId w:val="14"/>
  </w:num>
  <w:num w:numId="13">
    <w:abstractNumId w:val="10"/>
  </w:num>
  <w:num w:numId="14">
    <w:abstractNumId w:val="11"/>
  </w:num>
  <w:num w:numId="15">
    <w:abstractNumId w:val="8"/>
  </w:num>
  <w:num w:numId="16">
    <w:abstractNumId w:val="9"/>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rawingGridVerticalSpacing w:val="381"/>
  <w:displayHorizontalDrawingGridEvery w:val="0"/>
  <w:characterSpacingControl w:val="doNotCompress"/>
  <w:footnotePr>
    <w:footnote w:id="-1"/>
    <w:footnote w:id="0"/>
  </w:footnotePr>
  <w:endnotePr>
    <w:endnote w:id="-1"/>
    <w:endnote w:id="0"/>
  </w:endnotePr>
  <w:compat/>
  <w:rsids>
    <w:rsidRoot w:val="00426E22"/>
    <w:rsid w:val="00003FEC"/>
    <w:rsid w:val="00007E10"/>
    <w:rsid w:val="0003420D"/>
    <w:rsid w:val="000517BB"/>
    <w:rsid w:val="00052D32"/>
    <w:rsid w:val="00052F73"/>
    <w:rsid w:val="0005574E"/>
    <w:rsid w:val="000740F0"/>
    <w:rsid w:val="00080FE3"/>
    <w:rsid w:val="000876A0"/>
    <w:rsid w:val="000A263E"/>
    <w:rsid w:val="000B5B6B"/>
    <w:rsid w:val="000B7F0D"/>
    <w:rsid w:val="000D2212"/>
    <w:rsid w:val="000D27E2"/>
    <w:rsid w:val="000F0FC3"/>
    <w:rsid w:val="000F675B"/>
    <w:rsid w:val="00101BFE"/>
    <w:rsid w:val="00115BD3"/>
    <w:rsid w:val="00134AA0"/>
    <w:rsid w:val="00153720"/>
    <w:rsid w:val="00157A12"/>
    <w:rsid w:val="00174059"/>
    <w:rsid w:val="00191E53"/>
    <w:rsid w:val="0019278E"/>
    <w:rsid w:val="001A2679"/>
    <w:rsid w:val="001B19D8"/>
    <w:rsid w:val="001E1BD9"/>
    <w:rsid w:val="0022220D"/>
    <w:rsid w:val="00227A30"/>
    <w:rsid w:val="0023020F"/>
    <w:rsid w:val="00240F78"/>
    <w:rsid w:val="002419D9"/>
    <w:rsid w:val="00272464"/>
    <w:rsid w:val="00272BC5"/>
    <w:rsid w:val="0027583D"/>
    <w:rsid w:val="00277A50"/>
    <w:rsid w:val="002A2B19"/>
    <w:rsid w:val="002A6FF9"/>
    <w:rsid w:val="002B1746"/>
    <w:rsid w:val="002B240D"/>
    <w:rsid w:val="002C1644"/>
    <w:rsid w:val="002E4479"/>
    <w:rsid w:val="002F74ED"/>
    <w:rsid w:val="00307ABE"/>
    <w:rsid w:val="00313F76"/>
    <w:rsid w:val="003161E0"/>
    <w:rsid w:val="003269AE"/>
    <w:rsid w:val="00331EA9"/>
    <w:rsid w:val="00344AC7"/>
    <w:rsid w:val="00392E32"/>
    <w:rsid w:val="003B4F62"/>
    <w:rsid w:val="003E4CED"/>
    <w:rsid w:val="003E72B2"/>
    <w:rsid w:val="003F121C"/>
    <w:rsid w:val="003F7C70"/>
    <w:rsid w:val="00403CA9"/>
    <w:rsid w:val="004063B8"/>
    <w:rsid w:val="00425C3B"/>
    <w:rsid w:val="00426E22"/>
    <w:rsid w:val="0043304C"/>
    <w:rsid w:val="0044074B"/>
    <w:rsid w:val="0044451B"/>
    <w:rsid w:val="004650BA"/>
    <w:rsid w:val="00467B58"/>
    <w:rsid w:val="00475B8B"/>
    <w:rsid w:val="00493940"/>
    <w:rsid w:val="004B19BC"/>
    <w:rsid w:val="004B2D1B"/>
    <w:rsid w:val="004B3A66"/>
    <w:rsid w:val="004C5A23"/>
    <w:rsid w:val="004D1904"/>
    <w:rsid w:val="004D1FC4"/>
    <w:rsid w:val="004D6CAD"/>
    <w:rsid w:val="004E44DB"/>
    <w:rsid w:val="004F0775"/>
    <w:rsid w:val="004F5C5C"/>
    <w:rsid w:val="005058BE"/>
    <w:rsid w:val="00511788"/>
    <w:rsid w:val="00515FE7"/>
    <w:rsid w:val="00532C14"/>
    <w:rsid w:val="00537031"/>
    <w:rsid w:val="005437B8"/>
    <w:rsid w:val="0054623D"/>
    <w:rsid w:val="00551D44"/>
    <w:rsid w:val="00565C3C"/>
    <w:rsid w:val="00567153"/>
    <w:rsid w:val="005671EC"/>
    <w:rsid w:val="00570085"/>
    <w:rsid w:val="00584108"/>
    <w:rsid w:val="005A74AD"/>
    <w:rsid w:val="005B5E64"/>
    <w:rsid w:val="005B6177"/>
    <w:rsid w:val="005C334F"/>
    <w:rsid w:val="005C3E66"/>
    <w:rsid w:val="005C71FE"/>
    <w:rsid w:val="005D77C1"/>
    <w:rsid w:val="005E1AD8"/>
    <w:rsid w:val="00622B4D"/>
    <w:rsid w:val="006364C9"/>
    <w:rsid w:val="00640EE5"/>
    <w:rsid w:val="0066546A"/>
    <w:rsid w:val="00675B31"/>
    <w:rsid w:val="006821E1"/>
    <w:rsid w:val="00682438"/>
    <w:rsid w:val="0069441D"/>
    <w:rsid w:val="00696046"/>
    <w:rsid w:val="006977E0"/>
    <w:rsid w:val="006A3F57"/>
    <w:rsid w:val="006A5874"/>
    <w:rsid w:val="006B101F"/>
    <w:rsid w:val="006B48DF"/>
    <w:rsid w:val="006C1284"/>
    <w:rsid w:val="00700B24"/>
    <w:rsid w:val="00712B46"/>
    <w:rsid w:val="00714E87"/>
    <w:rsid w:val="00731001"/>
    <w:rsid w:val="00736ACB"/>
    <w:rsid w:val="00746BD6"/>
    <w:rsid w:val="00754315"/>
    <w:rsid w:val="0077538B"/>
    <w:rsid w:val="00783276"/>
    <w:rsid w:val="00784A0C"/>
    <w:rsid w:val="00785C72"/>
    <w:rsid w:val="007875DB"/>
    <w:rsid w:val="007A00EA"/>
    <w:rsid w:val="007D1DAD"/>
    <w:rsid w:val="007E00C4"/>
    <w:rsid w:val="007F6DC6"/>
    <w:rsid w:val="00801A2C"/>
    <w:rsid w:val="00803C76"/>
    <w:rsid w:val="00813FD8"/>
    <w:rsid w:val="0082445A"/>
    <w:rsid w:val="0084257C"/>
    <w:rsid w:val="00845C56"/>
    <w:rsid w:val="00850A21"/>
    <w:rsid w:val="008517C2"/>
    <w:rsid w:val="00857D7E"/>
    <w:rsid w:val="00862DB7"/>
    <w:rsid w:val="00864285"/>
    <w:rsid w:val="008659E8"/>
    <w:rsid w:val="00871AE0"/>
    <w:rsid w:val="00874C39"/>
    <w:rsid w:val="00874CE2"/>
    <w:rsid w:val="0088543D"/>
    <w:rsid w:val="008B0FBA"/>
    <w:rsid w:val="008B24EA"/>
    <w:rsid w:val="008B403E"/>
    <w:rsid w:val="008B448F"/>
    <w:rsid w:val="008C234D"/>
    <w:rsid w:val="008C4B29"/>
    <w:rsid w:val="008C708B"/>
    <w:rsid w:val="008C7601"/>
    <w:rsid w:val="008F07F6"/>
    <w:rsid w:val="008F3B1F"/>
    <w:rsid w:val="0090526A"/>
    <w:rsid w:val="00910185"/>
    <w:rsid w:val="00930CCF"/>
    <w:rsid w:val="00940BE6"/>
    <w:rsid w:val="0094348E"/>
    <w:rsid w:val="00943718"/>
    <w:rsid w:val="00951FAF"/>
    <w:rsid w:val="009618C5"/>
    <w:rsid w:val="00966AF7"/>
    <w:rsid w:val="00994E35"/>
    <w:rsid w:val="009B0760"/>
    <w:rsid w:val="009C7070"/>
    <w:rsid w:val="009C75C8"/>
    <w:rsid w:val="009D023E"/>
    <w:rsid w:val="009D261E"/>
    <w:rsid w:val="009D315A"/>
    <w:rsid w:val="009E0D7C"/>
    <w:rsid w:val="009E4970"/>
    <w:rsid w:val="009E5D59"/>
    <w:rsid w:val="009E6C47"/>
    <w:rsid w:val="009F3D93"/>
    <w:rsid w:val="00A12832"/>
    <w:rsid w:val="00A174AA"/>
    <w:rsid w:val="00A25BAA"/>
    <w:rsid w:val="00A301C5"/>
    <w:rsid w:val="00A329EA"/>
    <w:rsid w:val="00A67652"/>
    <w:rsid w:val="00A76541"/>
    <w:rsid w:val="00A80549"/>
    <w:rsid w:val="00A80A50"/>
    <w:rsid w:val="00AA570C"/>
    <w:rsid w:val="00AC0426"/>
    <w:rsid w:val="00AC549D"/>
    <w:rsid w:val="00AE2897"/>
    <w:rsid w:val="00AF731F"/>
    <w:rsid w:val="00AF7D36"/>
    <w:rsid w:val="00B22894"/>
    <w:rsid w:val="00B26621"/>
    <w:rsid w:val="00B338CD"/>
    <w:rsid w:val="00B53B73"/>
    <w:rsid w:val="00B55D75"/>
    <w:rsid w:val="00B562F5"/>
    <w:rsid w:val="00B65360"/>
    <w:rsid w:val="00B71975"/>
    <w:rsid w:val="00B7335C"/>
    <w:rsid w:val="00B95431"/>
    <w:rsid w:val="00BA4450"/>
    <w:rsid w:val="00BA7CBA"/>
    <w:rsid w:val="00BA7D55"/>
    <w:rsid w:val="00BC5609"/>
    <w:rsid w:val="00BC5DD5"/>
    <w:rsid w:val="00BD4848"/>
    <w:rsid w:val="00C34AB8"/>
    <w:rsid w:val="00C54C94"/>
    <w:rsid w:val="00C7144A"/>
    <w:rsid w:val="00C7359D"/>
    <w:rsid w:val="00CA79A6"/>
    <w:rsid w:val="00CC51EC"/>
    <w:rsid w:val="00CF3BF4"/>
    <w:rsid w:val="00D05F3B"/>
    <w:rsid w:val="00D07E46"/>
    <w:rsid w:val="00D2508E"/>
    <w:rsid w:val="00D3195E"/>
    <w:rsid w:val="00D41EE1"/>
    <w:rsid w:val="00D509EB"/>
    <w:rsid w:val="00D56CA3"/>
    <w:rsid w:val="00D7652D"/>
    <w:rsid w:val="00D91F44"/>
    <w:rsid w:val="00D934D8"/>
    <w:rsid w:val="00D969DF"/>
    <w:rsid w:val="00DB33B5"/>
    <w:rsid w:val="00DC4AC6"/>
    <w:rsid w:val="00DD0093"/>
    <w:rsid w:val="00DD1D5A"/>
    <w:rsid w:val="00DE2B15"/>
    <w:rsid w:val="00E109CF"/>
    <w:rsid w:val="00E21022"/>
    <w:rsid w:val="00E32ABF"/>
    <w:rsid w:val="00E33944"/>
    <w:rsid w:val="00E351D7"/>
    <w:rsid w:val="00E35A0F"/>
    <w:rsid w:val="00E369F8"/>
    <w:rsid w:val="00E41B4B"/>
    <w:rsid w:val="00E466E5"/>
    <w:rsid w:val="00E5641E"/>
    <w:rsid w:val="00E80CDD"/>
    <w:rsid w:val="00E86035"/>
    <w:rsid w:val="00E87CAD"/>
    <w:rsid w:val="00E90BFF"/>
    <w:rsid w:val="00EB6831"/>
    <w:rsid w:val="00EB7A4D"/>
    <w:rsid w:val="00ED6447"/>
    <w:rsid w:val="00EE2BB9"/>
    <w:rsid w:val="00F25066"/>
    <w:rsid w:val="00F5065F"/>
    <w:rsid w:val="00F618D5"/>
    <w:rsid w:val="00F67CCD"/>
    <w:rsid w:val="00F74F2C"/>
    <w:rsid w:val="00F77379"/>
    <w:rsid w:val="00F92D4F"/>
    <w:rsid w:val="00F92F01"/>
    <w:rsid w:val="00F948A5"/>
    <w:rsid w:val="00F94935"/>
    <w:rsid w:val="00F9537C"/>
    <w:rsid w:val="00FA1983"/>
    <w:rsid w:val="00FA6FA2"/>
    <w:rsid w:val="00FB2432"/>
    <w:rsid w:val="00FC5F1B"/>
    <w:rsid w:val="00FD17F9"/>
    <w:rsid w:val="00FE57BE"/>
    <w:rsid w:val="00FF37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6E22"/>
    <w:pPr>
      <w:suppressAutoHyphens/>
    </w:pPr>
    <w:rPr>
      <w:rFonts w:eastAsia="Times New Roman"/>
      <w:sz w:val="24"/>
      <w:szCs w:val="24"/>
      <w:lang w:eastAsia="ar-SA"/>
    </w:rPr>
  </w:style>
  <w:style w:type="paragraph" w:styleId="1">
    <w:name w:val="heading 1"/>
    <w:basedOn w:val="a"/>
    <w:next w:val="a"/>
    <w:link w:val="10"/>
    <w:qFormat/>
    <w:rsid w:val="00426E2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26E22"/>
    <w:pPr>
      <w:keepNext/>
      <w:tabs>
        <w:tab w:val="num" w:pos="0"/>
      </w:tabs>
      <w:spacing w:before="240" w:after="60"/>
      <w:outlineLvl w:val="1"/>
    </w:pPr>
    <w:rPr>
      <w:rFonts w:ascii="Arial" w:hAnsi="Arial" w:cs="Arial"/>
      <w:b/>
      <w:bCs/>
      <w:i/>
      <w:iCs/>
      <w:sz w:val="28"/>
      <w:szCs w:val="28"/>
    </w:rPr>
  </w:style>
  <w:style w:type="paragraph" w:styleId="3">
    <w:name w:val="heading 3"/>
    <w:basedOn w:val="a"/>
    <w:next w:val="a"/>
    <w:link w:val="30"/>
    <w:qFormat/>
    <w:rsid w:val="00426E22"/>
    <w:pPr>
      <w:keepNext/>
      <w:spacing w:before="240" w:after="60"/>
      <w:outlineLvl w:val="2"/>
    </w:pPr>
    <w:rPr>
      <w:rFonts w:ascii="Arial" w:hAnsi="Arial" w:cs="Arial"/>
      <w:b/>
      <w:bCs/>
      <w:sz w:val="26"/>
      <w:szCs w:val="26"/>
    </w:rPr>
  </w:style>
  <w:style w:type="paragraph" w:styleId="4">
    <w:name w:val="heading 4"/>
    <w:basedOn w:val="a"/>
    <w:next w:val="a"/>
    <w:link w:val="40"/>
    <w:qFormat/>
    <w:rsid w:val="00426E22"/>
    <w:pPr>
      <w:keepNext/>
      <w:tabs>
        <w:tab w:val="num" w:pos="0"/>
      </w:tabs>
      <w:jc w:val="center"/>
      <w:outlineLvl w:val="3"/>
    </w:pPr>
    <w:rPr>
      <w:b/>
      <w:sz w:val="26"/>
    </w:rPr>
  </w:style>
  <w:style w:type="paragraph" w:styleId="5">
    <w:name w:val="heading 5"/>
    <w:basedOn w:val="a"/>
    <w:next w:val="a"/>
    <w:link w:val="50"/>
    <w:qFormat/>
    <w:rsid w:val="00426E22"/>
    <w:pPr>
      <w:keepNext/>
      <w:tabs>
        <w:tab w:val="num" w:pos="0"/>
      </w:tabs>
      <w:ind w:firstLine="709"/>
      <w:outlineLvl w:val="4"/>
    </w:pPr>
    <w:rPr>
      <w:b/>
      <w:sz w:val="26"/>
    </w:rPr>
  </w:style>
  <w:style w:type="paragraph" w:styleId="6">
    <w:name w:val="heading 6"/>
    <w:basedOn w:val="a"/>
    <w:next w:val="a"/>
    <w:link w:val="60"/>
    <w:qFormat/>
    <w:rsid w:val="00426E22"/>
    <w:pPr>
      <w:keepNext/>
      <w:tabs>
        <w:tab w:val="num" w:pos="0"/>
      </w:tabs>
      <w:ind w:left="5954"/>
      <w:outlineLvl w:val="5"/>
    </w:pPr>
    <w:rPr>
      <w:sz w:val="26"/>
    </w:rPr>
  </w:style>
  <w:style w:type="paragraph" w:styleId="7">
    <w:name w:val="heading 7"/>
    <w:basedOn w:val="a"/>
    <w:next w:val="a"/>
    <w:link w:val="70"/>
    <w:qFormat/>
    <w:rsid w:val="00426E22"/>
    <w:pPr>
      <w:tabs>
        <w:tab w:val="num" w:pos="0"/>
      </w:tabs>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26E22"/>
    <w:rPr>
      <w:rFonts w:ascii="Arial" w:eastAsia="Times New Roman" w:hAnsi="Arial" w:cs="Arial"/>
      <w:b/>
      <w:bCs/>
      <w:kern w:val="32"/>
      <w:sz w:val="32"/>
      <w:szCs w:val="32"/>
      <w:lang w:eastAsia="ar-SA"/>
    </w:rPr>
  </w:style>
  <w:style w:type="character" w:customStyle="1" w:styleId="20">
    <w:name w:val="Заголовок 2 Знак"/>
    <w:link w:val="2"/>
    <w:rsid w:val="00426E22"/>
    <w:rPr>
      <w:rFonts w:ascii="Arial" w:eastAsia="Times New Roman" w:hAnsi="Arial" w:cs="Arial"/>
      <w:b/>
      <w:bCs/>
      <w:i/>
      <w:iCs/>
      <w:sz w:val="28"/>
      <w:szCs w:val="28"/>
      <w:lang w:eastAsia="ar-SA"/>
    </w:rPr>
  </w:style>
  <w:style w:type="character" w:customStyle="1" w:styleId="30">
    <w:name w:val="Заголовок 3 Знак"/>
    <w:link w:val="3"/>
    <w:rsid w:val="00426E22"/>
    <w:rPr>
      <w:rFonts w:ascii="Arial" w:eastAsia="Times New Roman" w:hAnsi="Arial" w:cs="Arial"/>
      <w:b/>
      <w:bCs/>
      <w:sz w:val="26"/>
      <w:szCs w:val="26"/>
      <w:lang w:eastAsia="ar-SA"/>
    </w:rPr>
  </w:style>
  <w:style w:type="character" w:customStyle="1" w:styleId="40">
    <w:name w:val="Заголовок 4 Знак"/>
    <w:link w:val="4"/>
    <w:rsid w:val="00426E22"/>
    <w:rPr>
      <w:rFonts w:eastAsia="Times New Roman"/>
      <w:b/>
      <w:sz w:val="26"/>
      <w:szCs w:val="24"/>
      <w:lang w:eastAsia="ar-SA"/>
    </w:rPr>
  </w:style>
  <w:style w:type="character" w:customStyle="1" w:styleId="50">
    <w:name w:val="Заголовок 5 Знак"/>
    <w:link w:val="5"/>
    <w:rsid w:val="00426E22"/>
    <w:rPr>
      <w:rFonts w:eastAsia="Times New Roman"/>
      <w:b/>
      <w:sz w:val="26"/>
      <w:szCs w:val="24"/>
      <w:lang w:eastAsia="ar-SA"/>
    </w:rPr>
  </w:style>
  <w:style w:type="character" w:customStyle="1" w:styleId="60">
    <w:name w:val="Заголовок 6 Знак"/>
    <w:link w:val="6"/>
    <w:rsid w:val="00426E22"/>
    <w:rPr>
      <w:rFonts w:eastAsia="Times New Roman"/>
      <w:sz w:val="26"/>
      <w:szCs w:val="24"/>
      <w:lang w:eastAsia="ar-SA"/>
    </w:rPr>
  </w:style>
  <w:style w:type="character" w:customStyle="1" w:styleId="70">
    <w:name w:val="Заголовок 7 Знак"/>
    <w:link w:val="7"/>
    <w:rsid w:val="00426E22"/>
    <w:rPr>
      <w:rFonts w:eastAsia="Times New Roman"/>
      <w:sz w:val="24"/>
      <w:szCs w:val="24"/>
      <w:lang w:eastAsia="ar-SA"/>
    </w:rPr>
  </w:style>
  <w:style w:type="character" w:customStyle="1" w:styleId="WW8Num1z1">
    <w:name w:val="WW8Num1z1"/>
    <w:rsid w:val="00426E22"/>
    <w:rPr>
      <w:rFonts w:ascii="Courier New" w:hAnsi="Courier New"/>
    </w:rPr>
  </w:style>
  <w:style w:type="character" w:customStyle="1" w:styleId="WW8Num1z2">
    <w:name w:val="WW8Num1z2"/>
    <w:rsid w:val="00426E22"/>
    <w:rPr>
      <w:rFonts w:ascii="Wingdings" w:hAnsi="Wingdings"/>
    </w:rPr>
  </w:style>
  <w:style w:type="character" w:customStyle="1" w:styleId="WW8Num1z3">
    <w:name w:val="WW8Num1z3"/>
    <w:rsid w:val="00426E22"/>
    <w:rPr>
      <w:rFonts w:ascii="Symbol" w:hAnsi="Symbol"/>
    </w:rPr>
  </w:style>
  <w:style w:type="character" w:customStyle="1" w:styleId="WW8Num5z0">
    <w:name w:val="WW8Num5z0"/>
    <w:rsid w:val="00426E22"/>
    <w:rPr>
      <w:rFonts w:ascii="Times New Roman" w:eastAsia="Times New Roman" w:hAnsi="Times New Roman" w:cs="Times New Roman"/>
      <w:color w:val="auto"/>
    </w:rPr>
  </w:style>
  <w:style w:type="character" w:customStyle="1" w:styleId="WW8Num5z1">
    <w:name w:val="WW8Num5z1"/>
    <w:rsid w:val="00426E22"/>
    <w:rPr>
      <w:rFonts w:ascii="Courier New" w:hAnsi="Courier New"/>
    </w:rPr>
  </w:style>
  <w:style w:type="character" w:customStyle="1" w:styleId="WW8Num5z2">
    <w:name w:val="WW8Num5z2"/>
    <w:rsid w:val="00426E22"/>
    <w:rPr>
      <w:rFonts w:ascii="Wingdings" w:hAnsi="Wingdings"/>
    </w:rPr>
  </w:style>
  <w:style w:type="character" w:customStyle="1" w:styleId="WW8Num5z3">
    <w:name w:val="WW8Num5z3"/>
    <w:rsid w:val="00426E22"/>
    <w:rPr>
      <w:rFonts w:ascii="Symbol" w:hAnsi="Symbol"/>
    </w:rPr>
  </w:style>
  <w:style w:type="character" w:customStyle="1" w:styleId="WW8Num6z0">
    <w:name w:val="WW8Num6z0"/>
    <w:rsid w:val="00426E22"/>
    <w:rPr>
      <w:rFonts w:ascii="Symbol" w:hAnsi="Symbol"/>
    </w:rPr>
  </w:style>
  <w:style w:type="character" w:customStyle="1" w:styleId="WW8Num6z1">
    <w:name w:val="WW8Num6z1"/>
    <w:rsid w:val="00426E22"/>
    <w:rPr>
      <w:rFonts w:ascii="Courier New" w:hAnsi="Courier New" w:cs="Courier New"/>
    </w:rPr>
  </w:style>
  <w:style w:type="character" w:customStyle="1" w:styleId="WW8Num6z2">
    <w:name w:val="WW8Num6z2"/>
    <w:rsid w:val="00426E22"/>
    <w:rPr>
      <w:rFonts w:ascii="Wingdings" w:hAnsi="Wingdings"/>
    </w:rPr>
  </w:style>
  <w:style w:type="character" w:customStyle="1" w:styleId="WW8Num7z0">
    <w:name w:val="WW8Num7z0"/>
    <w:rsid w:val="00426E22"/>
    <w:rPr>
      <w:rFonts w:ascii="Times New Roman" w:eastAsia="Times New Roman" w:hAnsi="Times New Roman" w:cs="Times New Roman"/>
    </w:rPr>
  </w:style>
  <w:style w:type="character" w:customStyle="1" w:styleId="WW8Num7z1">
    <w:name w:val="WW8Num7z1"/>
    <w:rsid w:val="00426E22"/>
    <w:rPr>
      <w:rFonts w:ascii="Courier New" w:hAnsi="Courier New"/>
    </w:rPr>
  </w:style>
  <w:style w:type="character" w:customStyle="1" w:styleId="WW8Num7z2">
    <w:name w:val="WW8Num7z2"/>
    <w:rsid w:val="00426E22"/>
    <w:rPr>
      <w:rFonts w:ascii="Wingdings" w:hAnsi="Wingdings"/>
    </w:rPr>
  </w:style>
  <w:style w:type="character" w:customStyle="1" w:styleId="WW8Num7z3">
    <w:name w:val="WW8Num7z3"/>
    <w:rsid w:val="00426E22"/>
    <w:rPr>
      <w:rFonts w:ascii="Symbol" w:hAnsi="Symbol"/>
    </w:rPr>
  </w:style>
  <w:style w:type="character" w:customStyle="1" w:styleId="WW8Num8z0">
    <w:name w:val="WW8Num8z0"/>
    <w:rsid w:val="00426E22"/>
    <w:rPr>
      <w:rFonts w:ascii="Symbol" w:hAnsi="Symbol"/>
    </w:rPr>
  </w:style>
  <w:style w:type="character" w:customStyle="1" w:styleId="WW8Num8z1">
    <w:name w:val="WW8Num8z1"/>
    <w:rsid w:val="00426E22"/>
    <w:rPr>
      <w:rFonts w:ascii="Courier New" w:hAnsi="Courier New"/>
    </w:rPr>
  </w:style>
  <w:style w:type="character" w:customStyle="1" w:styleId="WW8Num8z2">
    <w:name w:val="WW8Num8z2"/>
    <w:rsid w:val="00426E22"/>
    <w:rPr>
      <w:rFonts w:ascii="Wingdings" w:hAnsi="Wingdings"/>
    </w:rPr>
  </w:style>
  <w:style w:type="character" w:customStyle="1" w:styleId="WW8Num9z0">
    <w:name w:val="WW8Num9z0"/>
    <w:rsid w:val="00426E22"/>
    <w:rPr>
      <w:rFonts w:ascii="Times New Roman" w:eastAsia="Times New Roman" w:hAnsi="Times New Roman" w:cs="Times New Roman"/>
    </w:rPr>
  </w:style>
  <w:style w:type="character" w:customStyle="1" w:styleId="WW8Num9z1">
    <w:name w:val="WW8Num9z1"/>
    <w:rsid w:val="00426E22"/>
    <w:rPr>
      <w:rFonts w:ascii="Courier New" w:hAnsi="Courier New"/>
    </w:rPr>
  </w:style>
  <w:style w:type="character" w:customStyle="1" w:styleId="WW8Num9z2">
    <w:name w:val="WW8Num9z2"/>
    <w:rsid w:val="00426E22"/>
    <w:rPr>
      <w:rFonts w:ascii="Wingdings" w:hAnsi="Wingdings"/>
    </w:rPr>
  </w:style>
  <w:style w:type="character" w:customStyle="1" w:styleId="WW8Num9z3">
    <w:name w:val="WW8Num9z3"/>
    <w:rsid w:val="00426E22"/>
    <w:rPr>
      <w:rFonts w:ascii="Symbol" w:hAnsi="Symbol"/>
    </w:rPr>
  </w:style>
  <w:style w:type="character" w:customStyle="1" w:styleId="WW8Num10z0">
    <w:name w:val="WW8Num10z0"/>
    <w:rsid w:val="00426E22"/>
    <w:rPr>
      <w:rFonts w:ascii="Times New Roman" w:eastAsia="Times New Roman" w:hAnsi="Times New Roman" w:cs="Times New Roman"/>
    </w:rPr>
  </w:style>
  <w:style w:type="character" w:customStyle="1" w:styleId="WW8Num10z1">
    <w:name w:val="WW8Num10z1"/>
    <w:rsid w:val="00426E22"/>
    <w:rPr>
      <w:rFonts w:ascii="Courier New" w:hAnsi="Courier New"/>
    </w:rPr>
  </w:style>
  <w:style w:type="character" w:customStyle="1" w:styleId="WW8Num10z2">
    <w:name w:val="WW8Num10z2"/>
    <w:rsid w:val="00426E22"/>
    <w:rPr>
      <w:rFonts w:ascii="Wingdings" w:hAnsi="Wingdings"/>
    </w:rPr>
  </w:style>
  <w:style w:type="character" w:customStyle="1" w:styleId="WW8Num10z3">
    <w:name w:val="WW8Num10z3"/>
    <w:rsid w:val="00426E22"/>
    <w:rPr>
      <w:rFonts w:ascii="Symbol" w:hAnsi="Symbol"/>
    </w:rPr>
  </w:style>
  <w:style w:type="character" w:customStyle="1" w:styleId="WW8Num11z0">
    <w:name w:val="WW8Num11z0"/>
    <w:rsid w:val="00426E22"/>
    <w:rPr>
      <w:rFonts w:ascii="Symbol" w:hAnsi="Symbol"/>
    </w:rPr>
  </w:style>
  <w:style w:type="character" w:customStyle="1" w:styleId="WW8Num11z1">
    <w:name w:val="WW8Num11z1"/>
    <w:rsid w:val="00426E22"/>
    <w:rPr>
      <w:rFonts w:ascii="Courier New" w:hAnsi="Courier New"/>
    </w:rPr>
  </w:style>
  <w:style w:type="character" w:customStyle="1" w:styleId="WW8Num11z2">
    <w:name w:val="WW8Num11z2"/>
    <w:rsid w:val="00426E22"/>
    <w:rPr>
      <w:rFonts w:ascii="Wingdings" w:hAnsi="Wingdings"/>
    </w:rPr>
  </w:style>
  <w:style w:type="character" w:customStyle="1" w:styleId="WW8Num13z0">
    <w:name w:val="WW8Num13z0"/>
    <w:rsid w:val="00426E22"/>
    <w:rPr>
      <w:rFonts w:ascii="Symbol" w:hAnsi="Symbol"/>
    </w:rPr>
  </w:style>
  <w:style w:type="character" w:customStyle="1" w:styleId="WW8Num13z1">
    <w:name w:val="WW8Num13z1"/>
    <w:rsid w:val="00426E22"/>
    <w:rPr>
      <w:rFonts w:ascii="Courier New" w:hAnsi="Courier New" w:cs="Courier New"/>
    </w:rPr>
  </w:style>
  <w:style w:type="character" w:customStyle="1" w:styleId="WW8Num13z2">
    <w:name w:val="WW8Num13z2"/>
    <w:rsid w:val="00426E22"/>
    <w:rPr>
      <w:rFonts w:ascii="Wingdings" w:hAnsi="Wingdings"/>
    </w:rPr>
  </w:style>
  <w:style w:type="character" w:customStyle="1" w:styleId="11">
    <w:name w:val="Основной шрифт абзаца1"/>
    <w:rsid w:val="00426E22"/>
  </w:style>
  <w:style w:type="character" w:styleId="a3">
    <w:name w:val="page number"/>
    <w:rsid w:val="00426E22"/>
  </w:style>
  <w:style w:type="paragraph" w:customStyle="1" w:styleId="a4">
    <w:name w:val="Заголовок"/>
    <w:basedOn w:val="a"/>
    <w:next w:val="a5"/>
    <w:rsid w:val="00426E22"/>
    <w:pPr>
      <w:keepNext/>
      <w:spacing w:before="240" w:after="120"/>
    </w:pPr>
    <w:rPr>
      <w:rFonts w:ascii="Arial" w:eastAsia="MS Mincho" w:hAnsi="Arial" w:cs="Tahoma"/>
      <w:sz w:val="28"/>
      <w:szCs w:val="28"/>
    </w:rPr>
  </w:style>
  <w:style w:type="paragraph" w:styleId="a5">
    <w:name w:val="Body Text"/>
    <w:basedOn w:val="a"/>
    <w:link w:val="a6"/>
    <w:rsid w:val="00426E22"/>
    <w:pPr>
      <w:widowControl w:val="0"/>
      <w:autoSpaceDE w:val="0"/>
    </w:pPr>
    <w:rPr>
      <w:sz w:val="28"/>
      <w:szCs w:val="20"/>
    </w:rPr>
  </w:style>
  <w:style w:type="character" w:customStyle="1" w:styleId="a6">
    <w:name w:val="Основной текст Знак"/>
    <w:link w:val="a5"/>
    <w:rsid w:val="00426E22"/>
    <w:rPr>
      <w:rFonts w:eastAsia="Times New Roman"/>
      <w:sz w:val="28"/>
      <w:lang w:eastAsia="ar-SA"/>
    </w:rPr>
  </w:style>
  <w:style w:type="paragraph" w:styleId="a7">
    <w:name w:val="List"/>
    <w:basedOn w:val="a5"/>
    <w:rsid w:val="00426E22"/>
    <w:rPr>
      <w:rFonts w:ascii="Arial" w:hAnsi="Arial" w:cs="Tahoma"/>
    </w:rPr>
  </w:style>
  <w:style w:type="paragraph" w:customStyle="1" w:styleId="12">
    <w:name w:val="Название1"/>
    <w:basedOn w:val="a"/>
    <w:rsid w:val="00426E22"/>
    <w:pPr>
      <w:suppressLineNumbers/>
      <w:spacing w:before="120" w:after="120"/>
    </w:pPr>
    <w:rPr>
      <w:rFonts w:ascii="Arial" w:hAnsi="Arial" w:cs="Tahoma"/>
      <w:i/>
      <w:iCs/>
      <w:sz w:val="20"/>
    </w:rPr>
  </w:style>
  <w:style w:type="paragraph" w:customStyle="1" w:styleId="13">
    <w:name w:val="Указатель1"/>
    <w:basedOn w:val="a"/>
    <w:rsid w:val="00426E22"/>
    <w:pPr>
      <w:suppressLineNumbers/>
    </w:pPr>
    <w:rPr>
      <w:rFonts w:ascii="Arial" w:hAnsi="Arial" w:cs="Tahoma"/>
    </w:rPr>
  </w:style>
  <w:style w:type="paragraph" w:customStyle="1" w:styleId="14">
    <w:name w:val="Знак Знак Знак1 Знак Знак Знак Знак"/>
    <w:basedOn w:val="a"/>
    <w:rsid w:val="00426E22"/>
    <w:pPr>
      <w:spacing w:before="280" w:after="280"/>
    </w:pPr>
    <w:rPr>
      <w:rFonts w:ascii="Tahoma" w:hAnsi="Tahoma"/>
      <w:sz w:val="20"/>
      <w:szCs w:val="20"/>
      <w:lang w:val="en-US"/>
    </w:rPr>
  </w:style>
  <w:style w:type="paragraph" w:customStyle="1" w:styleId="21">
    <w:name w:val="Основной текст с отступом 21"/>
    <w:basedOn w:val="a"/>
    <w:rsid w:val="00426E22"/>
    <w:pPr>
      <w:spacing w:after="120" w:line="480" w:lineRule="auto"/>
      <w:ind w:left="283"/>
    </w:pPr>
  </w:style>
  <w:style w:type="paragraph" w:styleId="a8">
    <w:name w:val="Body Text Indent"/>
    <w:basedOn w:val="a"/>
    <w:link w:val="a9"/>
    <w:rsid w:val="00426E22"/>
    <w:pPr>
      <w:spacing w:after="120"/>
      <w:ind w:left="283"/>
    </w:pPr>
  </w:style>
  <w:style w:type="character" w:customStyle="1" w:styleId="a9">
    <w:name w:val="Основной текст с отступом Знак"/>
    <w:link w:val="a8"/>
    <w:rsid w:val="00426E22"/>
    <w:rPr>
      <w:rFonts w:eastAsia="Times New Roman"/>
      <w:sz w:val="24"/>
      <w:szCs w:val="24"/>
      <w:lang w:eastAsia="ar-SA"/>
    </w:rPr>
  </w:style>
  <w:style w:type="paragraph" w:customStyle="1" w:styleId="31">
    <w:name w:val="Основной текст 31"/>
    <w:basedOn w:val="a"/>
    <w:rsid w:val="00426E22"/>
    <w:pPr>
      <w:spacing w:after="120"/>
    </w:pPr>
    <w:rPr>
      <w:sz w:val="16"/>
      <w:szCs w:val="16"/>
    </w:rPr>
  </w:style>
  <w:style w:type="paragraph" w:customStyle="1" w:styleId="310">
    <w:name w:val="Основной текст с отступом 31"/>
    <w:basedOn w:val="a"/>
    <w:rsid w:val="00426E22"/>
    <w:pPr>
      <w:spacing w:after="120"/>
      <w:ind w:left="283"/>
    </w:pPr>
    <w:rPr>
      <w:sz w:val="16"/>
      <w:szCs w:val="16"/>
    </w:rPr>
  </w:style>
  <w:style w:type="paragraph" w:customStyle="1" w:styleId="210">
    <w:name w:val="Основной текст 21"/>
    <w:basedOn w:val="a"/>
    <w:rsid w:val="00426E22"/>
    <w:pPr>
      <w:spacing w:after="120" w:line="480" w:lineRule="auto"/>
    </w:pPr>
  </w:style>
  <w:style w:type="paragraph" w:styleId="HTML">
    <w:name w:val="HTML Preformatted"/>
    <w:basedOn w:val="a"/>
    <w:link w:val="HTML0"/>
    <w:rsid w:val="0042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0">
    <w:name w:val="Стандартный HTML Знак"/>
    <w:link w:val="HTML"/>
    <w:rsid w:val="00426E22"/>
    <w:rPr>
      <w:rFonts w:ascii="Courier New" w:eastAsia="Courier New" w:hAnsi="Courier New"/>
      <w:szCs w:val="24"/>
      <w:lang w:eastAsia="ar-SA"/>
    </w:rPr>
  </w:style>
  <w:style w:type="paragraph" w:styleId="aa">
    <w:name w:val="header"/>
    <w:basedOn w:val="a"/>
    <w:link w:val="ab"/>
    <w:uiPriority w:val="99"/>
    <w:rsid w:val="00426E22"/>
    <w:pPr>
      <w:tabs>
        <w:tab w:val="center" w:pos="4677"/>
        <w:tab w:val="right" w:pos="9355"/>
      </w:tabs>
    </w:pPr>
  </w:style>
  <w:style w:type="character" w:customStyle="1" w:styleId="ab">
    <w:name w:val="Верхний колонтитул Знак"/>
    <w:link w:val="aa"/>
    <w:uiPriority w:val="99"/>
    <w:rsid w:val="00426E22"/>
    <w:rPr>
      <w:rFonts w:eastAsia="Times New Roman"/>
      <w:sz w:val="24"/>
      <w:szCs w:val="24"/>
      <w:lang w:eastAsia="ar-SA"/>
    </w:rPr>
  </w:style>
  <w:style w:type="paragraph" w:customStyle="1" w:styleId="ConsPlusNormal">
    <w:name w:val="ConsPlusNormal"/>
    <w:rsid w:val="00426E22"/>
    <w:pPr>
      <w:widowControl w:val="0"/>
      <w:suppressAutoHyphens/>
      <w:autoSpaceDE w:val="0"/>
      <w:ind w:firstLine="720"/>
    </w:pPr>
    <w:rPr>
      <w:rFonts w:ascii="Arial" w:eastAsia="Arial" w:hAnsi="Arial" w:cs="Arial"/>
      <w:lang w:eastAsia="ar-SA"/>
    </w:rPr>
  </w:style>
  <w:style w:type="paragraph" w:styleId="ac">
    <w:name w:val="Balloon Text"/>
    <w:basedOn w:val="a"/>
    <w:link w:val="ad"/>
    <w:rsid w:val="00426E22"/>
    <w:rPr>
      <w:rFonts w:ascii="Tahoma" w:hAnsi="Tahoma" w:cs="Tahoma"/>
      <w:sz w:val="16"/>
      <w:szCs w:val="16"/>
    </w:rPr>
  </w:style>
  <w:style w:type="character" w:customStyle="1" w:styleId="ad">
    <w:name w:val="Текст выноски Знак"/>
    <w:link w:val="ac"/>
    <w:rsid w:val="00426E22"/>
    <w:rPr>
      <w:rFonts w:ascii="Tahoma" w:eastAsia="Times New Roman" w:hAnsi="Tahoma" w:cs="Tahoma"/>
      <w:sz w:val="16"/>
      <w:szCs w:val="16"/>
      <w:lang w:eastAsia="ar-SA"/>
    </w:rPr>
  </w:style>
  <w:style w:type="paragraph" w:customStyle="1" w:styleId="ae">
    <w:name w:val="Содержимое таблицы"/>
    <w:basedOn w:val="a"/>
    <w:rsid w:val="00426E22"/>
    <w:pPr>
      <w:suppressLineNumbers/>
    </w:pPr>
  </w:style>
  <w:style w:type="paragraph" w:customStyle="1" w:styleId="af">
    <w:name w:val="Заголовок таблицы"/>
    <w:basedOn w:val="ae"/>
    <w:rsid w:val="00426E22"/>
    <w:pPr>
      <w:jc w:val="center"/>
    </w:pPr>
    <w:rPr>
      <w:b/>
      <w:bCs/>
    </w:rPr>
  </w:style>
  <w:style w:type="paragraph" w:customStyle="1" w:styleId="af0">
    <w:name w:val="Содержимое врезки"/>
    <w:basedOn w:val="a5"/>
    <w:rsid w:val="00426E22"/>
  </w:style>
  <w:style w:type="table" w:styleId="af1">
    <w:name w:val="Table Grid"/>
    <w:basedOn w:val="a1"/>
    <w:rsid w:val="00426E22"/>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ocument Map"/>
    <w:basedOn w:val="a"/>
    <w:link w:val="af3"/>
    <w:rsid w:val="00426E22"/>
    <w:pPr>
      <w:shd w:val="clear" w:color="auto" w:fill="000080"/>
    </w:pPr>
    <w:rPr>
      <w:rFonts w:ascii="Tahoma" w:hAnsi="Tahoma" w:cs="Tahoma"/>
      <w:sz w:val="20"/>
      <w:szCs w:val="20"/>
    </w:rPr>
  </w:style>
  <w:style w:type="character" w:customStyle="1" w:styleId="af3">
    <w:name w:val="Схема документа Знак"/>
    <w:link w:val="af2"/>
    <w:rsid w:val="00426E22"/>
    <w:rPr>
      <w:rFonts w:ascii="Tahoma" w:eastAsia="Times New Roman" w:hAnsi="Tahoma" w:cs="Tahoma"/>
      <w:shd w:val="clear" w:color="auto" w:fill="000080"/>
      <w:lang w:eastAsia="ar-SA"/>
    </w:rPr>
  </w:style>
  <w:style w:type="paragraph" w:styleId="af4">
    <w:name w:val="Normal (Web)"/>
    <w:basedOn w:val="a"/>
    <w:rsid w:val="00426E22"/>
    <w:pPr>
      <w:suppressAutoHyphens w:val="0"/>
      <w:spacing w:before="100" w:beforeAutospacing="1" w:after="100" w:afterAutospacing="1"/>
    </w:pPr>
    <w:rPr>
      <w:lang w:eastAsia="ru-RU"/>
    </w:rPr>
  </w:style>
  <w:style w:type="paragraph" w:styleId="af5">
    <w:name w:val="Block Text"/>
    <w:basedOn w:val="a"/>
    <w:rsid w:val="00426E22"/>
    <w:pPr>
      <w:widowControl w:val="0"/>
      <w:tabs>
        <w:tab w:val="left" w:pos="1260"/>
      </w:tabs>
      <w:suppressAutoHyphens w:val="0"/>
      <w:autoSpaceDE w:val="0"/>
      <w:autoSpaceDN w:val="0"/>
      <w:adjustRightInd w:val="0"/>
      <w:spacing w:line="273" w:lineRule="exact"/>
      <w:ind w:left="900" w:right="326"/>
      <w:jc w:val="both"/>
    </w:pPr>
    <w:rPr>
      <w:sz w:val="26"/>
      <w:lang w:eastAsia="ru-RU"/>
    </w:rPr>
  </w:style>
  <w:style w:type="paragraph" w:styleId="32">
    <w:name w:val="Body Text 3"/>
    <w:basedOn w:val="a"/>
    <w:link w:val="33"/>
    <w:rsid w:val="00426E22"/>
    <w:pPr>
      <w:spacing w:after="120"/>
    </w:pPr>
    <w:rPr>
      <w:sz w:val="16"/>
      <w:szCs w:val="16"/>
    </w:rPr>
  </w:style>
  <w:style w:type="character" w:customStyle="1" w:styleId="33">
    <w:name w:val="Основной текст 3 Знак"/>
    <w:link w:val="32"/>
    <w:rsid w:val="00426E22"/>
    <w:rPr>
      <w:rFonts w:eastAsia="Times New Roman"/>
      <w:sz w:val="16"/>
      <w:szCs w:val="16"/>
      <w:lang w:eastAsia="ar-SA"/>
    </w:rPr>
  </w:style>
  <w:style w:type="paragraph" w:styleId="af6">
    <w:name w:val="footer"/>
    <w:basedOn w:val="a"/>
    <w:link w:val="af7"/>
    <w:uiPriority w:val="99"/>
    <w:rsid w:val="00426E22"/>
    <w:pPr>
      <w:tabs>
        <w:tab w:val="center" w:pos="4677"/>
        <w:tab w:val="right" w:pos="9355"/>
      </w:tabs>
    </w:pPr>
  </w:style>
  <w:style w:type="character" w:customStyle="1" w:styleId="af7">
    <w:name w:val="Нижний колонтитул Знак"/>
    <w:link w:val="af6"/>
    <w:uiPriority w:val="99"/>
    <w:rsid w:val="00426E22"/>
    <w:rPr>
      <w:rFonts w:eastAsia="Times New Roman"/>
      <w:sz w:val="24"/>
      <w:szCs w:val="24"/>
      <w:lang w:eastAsia="ar-SA"/>
    </w:rPr>
  </w:style>
  <w:style w:type="paragraph" w:styleId="af8">
    <w:name w:val="Plain Text"/>
    <w:basedOn w:val="a"/>
    <w:link w:val="af9"/>
    <w:rsid w:val="00426E22"/>
    <w:pPr>
      <w:suppressAutoHyphens w:val="0"/>
    </w:pPr>
    <w:rPr>
      <w:rFonts w:ascii="Courier New" w:hAnsi="Courier New"/>
      <w:sz w:val="20"/>
      <w:szCs w:val="20"/>
      <w:lang w:eastAsia="ru-RU"/>
    </w:rPr>
  </w:style>
  <w:style w:type="character" w:customStyle="1" w:styleId="af9">
    <w:name w:val="Текст Знак"/>
    <w:link w:val="af8"/>
    <w:rsid w:val="00426E22"/>
    <w:rPr>
      <w:rFonts w:ascii="Courier New" w:eastAsia="Times New Roman" w:hAnsi="Courier New"/>
    </w:rPr>
  </w:style>
  <w:style w:type="paragraph" w:styleId="afa">
    <w:name w:val="TOC Heading"/>
    <w:basedOn w:val="1"/>
    <w:next w:val="a"/>
    <w:uiPriority w:val="39"/>
    <w:semiHidden/>
    <w:unhideWhenUsed/>
    <w:qFormat/>
    <w:rsid w:val="00A25BAA"/>
    <w:pPr>
      <w:keepLines/>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2">
    <w:name w:val="toc 2"/>
    <w:basedOn w:val="a"/>
    <w:next w:val="a"/>
    <w:autoRedefine/>
    <w:uiPriority w:val="39"/>
    <w:unhideWhenUsed/>
    <w:qFormat/>
    <w:rsid w:val="00A25BAA"/>
    <w:pPr>
      <w:suppressAutoHyphens w:val="0"/>
      <w:spacing w:after="100" w:line="276" w:lineRule="auto"/>
      <w:ind w:left="220"/>
    </w:pPr>
    <w:rPr>
      <w:rFonts w:asciiTheme="minorHAnsi" w:eastAsiaTheme="minorEastAsia" w:hAnsiTheme="minorHAnsi" w:cstheme="minorBidi"/>
      <w:sz w:val="22"/>
      <w:szCs w:val="22"/>
      <w:lang w:eastAsia="en-US"/>
    </w:rPr>
  </w:style>
  <w:style w:type="paragraph" w:styleId="15">
    <w:name w:val="toc 1"/>
    <w:basedOn w:val="a"/>
    <w:next w:val="a"/>
    <w:autoRedefine/>
    <w:uiPriority w:val="39"/>
    <w:unhideWhenUsed/>
    <w:qFormat/>
    <w:rsid w:val="00A25BAA"/>
    <w:pPr>
      <w:suppressAutoHyphens w:val="0"/>
      <w:spacing w:after="100" w:line="276" w:lineRule="auto"/>
    </w:pPr>
    <w:rPr>
      <w:rFonts w:asciiTheme="minorHAnsi" w:eastAsiaTheme="minorEastAsia" w:hAnsiTheme="minorHAnsi" w:cstheme="minorBidi"/>
      <w:sz w:val="22"/>
      <w:szCs w:val="22"/>
      <w:lang w:eastAsia="en-US"/>
    </w:rPr>
  </w:style>
  <w:style w:type="paragraph" w:styleId="34">
    <w:name w:val="toc 3"/>
    <w:basedOn w:val="a"/>
    <w:next w:val="a"/>
    <w:autoRedefine/>
    <w:uiPriority w:val="39"/>
    <w:unhideWhenUsed/>
    <w:qFormat/>
    <w:rsid w:val="00A25BAA"/>
    <w:pPr>
      <w:suppressAutoHyphens w:val="0"/>
      <w:spacing w:after="100" w:line="276" w:lineRule="auto"/>
      <w:ind w:left="440"/>
    </w:pPr>
    <w:rPr>
      <w:rFonts w:asciiTheme="minorHAnsi" w:eastAsiaTheme="minorEastAsia" w:hAnsiTheme="minorHAnsi" w:cstheme="minorBidi"/>
      <w:sz w:val="22"/>
      <w:szCs w:val="22"/>
      <w:lang w:eastAsia="en-US"/>
    </w:rPr>
  </w:style>
  <w:style w:type="character" w:styleId="afb">
    <w:name w:val="Hyperlink"/>
    <w:basedOn w:val="a0"/>
    <w:uiPriority w:val="99"/>
    <w:unhideWhenUsed/>
    <w:rsid w:val="000740F0"/>
    <w:rPr>
      <w:color w:val="0000FF" w:themeColor="hyperlink"/>
      <w:u w:val="single"/>
    </w:rPr>
  </w:style>
  <w:style w:type="paragraph" w:styleId="afc">
    <w:name w:val="List Paragraph"/>
    <w:basedOn w:val="a"/>
    <w:link w:val="afd"/>
    <w:uiPriority w:val="34"/>
    <w:qFormat/>
    <w:rsid w:val="002A6FF9"/>
    <w:pPr>
      <w:ind w:left="720"/>
      <w:contextualSpacing/>
    </w:pPr>
  </w:style>
  <w:style w:type="character" w:customStyle="1" w:styleId="afe">
    <w:name w:val="Знак"/>
    <w:basedOn w:val="a0"/>
    <w:rsid w:val="00392E32"/>
    <w:rPr>
      <w:rFonts w:cs="Times New Roman"/>
      <w:sz w:val="16"/>
      <w:szCs w:val="16"/>
      <w:lang w:val="ru-RU" w:eastAsia="ru-RU"/>
    </w:rPr>
  </w:style>
  <w:style w:type="character" w:customStyle="1" w:styleId="23">
    <w:name w:val="Основной текст2"/>
    <w:basedOn w:val="a0"/>
    <w:uiPriority w:val="99"/>
    <w:rsid w:val="00392E32"/>
    <w:rPr>
      <w:rFonts w:ascii="Times New Roman" w:hAnsi="Times New Roman" w:cs="Times New Roman"/>
      <w:color w:val="000000"/>
      <w:spacing w:val="0"/>
      <w:w w:val="100"/>
      <w:position w:val="0"/>
      <w:sz w:val="26"/>
      <w:szCs w:val="26"/>
      <w:u w:val="none"/>
      <w:lang w:val="ru-RU"/>
    </w:rPr>
  </w:style>
  <w:style w:type="character" w:customStyle="1" w:styleId="afd">
    <w:name w:val="Абзац списка Знак"/>
    <w:link w:val="afc"/>
    <w:uiPriority w:val="34"/>
    <w:locked/>
    <w:rsid w:val="004F5C5C"/>
    <w:rPr>
      <w:rFonts w:eastAsia="Times New Roman"/>
      <w:sz w:val="24"/>
      <w:szCs w:val="24"/>
      <w:lang w:eastAsia="ar-SA"/>
    </w:rPr>
  </w:style>
  <w:style w:type="character" w:customStyle="1" w:styleId="aff">
    <w:name w:val="Основной текст_"/>
    <w:link w:val="35"/>
    <w:rsid w:val="004F5C5C"/>
    <w:rPr>
      <w:shd w:val="clear" w:color="auto" w:fill="FFFFFF"/>
    </w:rPr>
  </w:style>
  <w:style w:type="paragraph" w:customStyle="1" w:styleId="35">
    <w:name w:val="Основной текст3"/>
    <w:basedOn w:val="a"/>
    <w:link w:val="aff"/>
    <w:rsid w:val="004F5C5C"/>
    <w:pPr>
      <w:widowControl w:val="0"/>
      <w:shd w:val="clear" w:color="auto" w:fill="FFFFFF"/>
      <w:suppressAutoHyphens w:val="0"/>
      <w:spacing w:line="0" w:lineRule="atLeast"/>
      <w:ind w:hanging="900"/>
      <w:jc w:val="both"/>
    </w:pPr>
    <w:rPr>
      <w:rFonts w:eastAsia="Calibri"/>
      <w:sz w:val="20"/>
      <w:szCs w:val="20"/>
      <w:lang w:eastAsia="ru-RU"/>
    </w:rPr>
  </w:style>
  <w:style w:type="character" w:customStyle="1" w:styleId="techname">
    <w:name w:val="techname"/>
    <w:basedOn w:val="a0"/>
    <w:rsid w:val="004F5C5C"/>
  </w:style>
  <w:style w:type="paragraph" w:customStyle="1" w:styleId="formattext">
    <w:name w:val="formattext"/>
    <w:basedOn w:val="a"/>
    <w:rsid w:val="006977E0"/>
    <w:pPr>
      <w:suppressAutoHyphens w:val="0"/>
      <w:spacing w:before="100" w:beforeAutospacing="1" w:after="100" w:afterAutospacing="1"/>
      <w:ind w:firstLine="737"/>
      <w:jc w:val="both"/>
    </w:pPr>
    <w:rPr>
      <w:lang w:eastAsia="ru-RU"/>
    </w:rPr>
  </w:style>
  <w:style w:type="paragraph" w:customStyle="1" w:styleId="ConsPlusTitle">
    <w:name w:val="ConsPlusTitle"/>
    <w:uiPriority w:val="99"/>
    <w:rsid w:val="006977E0"/>
    <w:pPr>
      <w:widowControl w:val="0"/>
      <w:autoSpaceDE w:val="0"/>
      <w:autoSpaceDN w:val="0"/>
      <w:adjustRightInd w:val="0"/>
      <w:spacing w:line="360" w:lineRule="auto"/>
      <w:ind w:firstLine="737"/>
      <w:jc w:val="both"/>
    </w:pPr>
    <w:rPr>
      <w:rFonts w:eastAsia="Times New Roman"/>
      <w:b/>
      <w:bCs/>
      <w:sz w:val="24"/>
      <w:szCs w:val="24"/>
    </w:rPr>
  </w:style>
</w:styles>
</file>

<file path=word/webSettings.xml><?xml version="1.0" encoding="utf-8"?>
<w:webSettings xmlns:r="http://schemas.openxmlformats.org/officeDocument/2006/relationships" xmlns:w="http://schemas.openxmlformats.org/wordprocessingml/2006/main">
  <w:divs>
    <w:div w:id="513570847">
      <w:bodyDiv w:val="1"/>
      <w:marLeft w:val="0"/>
      <w:marRight w:val="0"/>
      <w:marTop w:val="0"/>
      <w:marBottom w:val="0"/>
      <w:divBdr>
        <w:top w:val="none" w:sz="0" w:space="0" w:color="auto"/>
        <w:left w:val="none" w:sz="0" w:space="0" w:color="auto"/>
        <w:bottom w:val="none" w:sz="0" w:space="0" w:color="auto"/>
        <w:right w:val="none" w:sz="0" w:space="0" w:color="auto"/>
      </w:divBdr>
      <w:divsChild>
        <w:div w:id="1645351409">
          <w:marLeft w:val="0"/>
          <w:marRight w:val="0"/>
          <w:marTop w:val="0"/>
          <w:marBottom w:val="0"/>
          <w:divBdr>
            <w:top w:val="none" w:sz="0" w:space="0" w:color="auto"/>
            <w:left w:val="none" w:sz="0" w:space="0" w:color="auto"/>
            <w:bottom w:val="none" w:sz="0" w:space="0" w:color="auto"/>
            <w:right w:val="none" w:sz="0" w:space="0" w:color="auto"/>
          </w:divBdr>
        </w:div>
        <w:div w:id="1637569194">
          <w:marLeft w:val="0"/>
          <w:marRight w:val="0"/>
          <w:marTop w:val="0"/>
          <w:marBottom w:val="0"/>
          <w:divBdr>
            <w:top w:val="none" w:sz="0" w:space="0" w:color="auto"/>
            <w:left w:val="none" w:sz="0" w:space="0" w:color="auto"/>
            <w:bottom w:val="none" w:sz="0" w:space="0" w:color="auto"/>
            <w:right w:val="none" w:sz="0" w:space="0" w:color="auto"/>
          </w:divBdr>
        </w:div>
        <w:div w:id="1373723640">
          <w:marLeft w:val="0"/>
          <w:marRight w:val="0"/>
          <w:marTop w:val="0"/>
          <w:marBottom w:val="0"/>
          <w:divBdr>
            <w:top w:val="none" w:sz="0" w:space="0" w:color="auto"/>
            <w:left w:val="none" w:sz="0" w:space="0" w:color="auto"/>
            <w:bottom w:val="none" w:sz="0" w:space="0" w:color="auto"/>
            <w:right w:val="none" w:sz="0" w:space="0" w:color="auto"/>
          </w:divBdr>
        </w:div>
        <w:div w:id="1662347027">
          <w:marLeft w:val="0"/>
          <w:marRight w:val="0"/>
          <w:marTop w:val="0"/>
          <w:marBottom w:val="0"/>
          <w:divBdr>
            <w:top w:val="none" w:sz="0" w:space="0" w:color="auto"/>
            <w:left w:val="none" w:sz="0" w:space="0" w:color="auto"/>
            <w:bottom w:val="none" w:sz="0" w:space="0" w:color="auto"/>
            <w:right w:val="none" w:sz="0" w:space="0" w:color="auto"/>
          </w:divBdr>
        </w:div>
        <w:div w:id="1608735214">
          <w:marLeft w:val="0"/>
          <w:marRight w:val="0"/>
          <w:marTop w:val="0"/>
          <w:marBottom w:val="0"/>
          <w:divBdr>
            <w:top w:val="none" w:sz="0" w:space="0" w:color="auto"/>
            <w:left w:val="none" w:sz="0" w:space="0" w:color="auto"/>
            <w:bottom w:val="none" w:sz="0" w:space="0" w:color="auto"/>
            <w:right w:val="none" w:sz="0" w:space="0" w:color="auto"/>
          </w:divBdr>
        </w:div>
      </w:divsChild>
    </w:div>
    <w:div w:id="964193781">
      <w:bodyDiv w:val="1"/>
      <w:marLeft w:val="0"/>
      <w:marRight w:val="0"/>
      <w:marTop w:val="0"/>
      <w:marBottom w:val="0"/>
      <w:divBdr>
        <w:top w:val="none" w:sz="0" w:space="0" w:color="auto"/>
        <w:left w:val="none" w:sz="0" w:space="0" w:color="auto"/>
        <w:bottom w:val="none" w:sz="0" w:space="0" w:color="auto"/>
        <w:right w:val="none" w:sz="0" w:space="0" w:color="auto"/>
      </w:divBdr>
      <w:divsChild>
        <w:div w:id="1051419672">
          <w:marLeft w:val="0"/>
          <w:marRight w:val="0"/>
          <w:marTop w:val="0"/>
          <w:marBottom w:val="0"/>
          <w:divBdr>
            <w:top w:val="none" w:sz="0" w:space="0" w:color="auto"/>
            <w:left w:val="none" w:sz="0" w:space="0" w:color="auto"/>
            <w:bottom w:val="none" w:sz="0" w:space="0" w:color="auto"/>
            <w:right w:val="none" w:sz="0" w:space="0" w:color="auto"/>
          </w:divBdr>
        </w:div>
        <w:div w:id="64112583">
          <w:marLeft w:val="0"/>
          <w:marRight w:val="0"/>
          <w:marTop w:val="0"/>
          <w:marBottom w:val="0"/>
          <w:divBdr>
            <w:top w:val="none" w:sz="0" w:space="0" w:color="auto"/>
            <w:left w:val="none" w:sz="0" w:space="0" w:color="auto"/>
            <w:bottom w:val="none" w:sz="0" w:space="0" w:color="auto"/>
            <w:right w:val="none" w:sz="0" w:space="0" w:color="auto"/>
          </w:divBdr>
        </w:div>
        <w:div w:id="797069559">
          <w:marLeft w:val="0"/>
          <w:marRight w:val="0"/>
          <w:marTop w:val="0"/>
          <w:marBottom w:val="0"/>
          <w:divBdr>
            <w:top w:val="none" w:sz="0" w:space="0" w:color="auto"/>
            <w:left w:val="none" w:sz="0" w:space="0" w:color="auto"/>
            <w:bottom w:val="none" w:sz="0" w:space="0" w:color="auto"/>
            <w:right w:val="none" w:sz="0" w:space="0" w:color="auto"/>
          </w:divBdr>
        </w:div>
      </w:divsChild>
    </w:div>
    <w:div w:id="1012688259">
      <w:bodyDiv w:val="1"/>
      <w:marLeft w:val="0"/>
      <w:marRight w:val="0"/>
      <w:marTop w:val="0"/>
      <w:marBottom w:val="0"/>
      <w:divBdr>
        <w:top w:val="none" w:sz="0" w:space="0" w:color="auto"/>
        <w:left w:val="none" w:sz="0" w:space="0" w:color="auto"/>
        <w:bottom w:val="none" w:sz="0" w:space="0" w:color="auto"/>
        <w:right w:val="none" w:sz="0" w:space="0" w:color="auto"/>
      </w:divBdr>
      <w:divsChild>
        <w:div w:id="1719746063">
          <w:marLeft w:val="0"/>
          <w:marRight w:val="0"/>
          <w:marTop w:val="0"/>
          <w:marBottom w:val="0"/>
          <w:divBdr>
            <w:top w:val="none" w:sz="0" w:space="0" w:color="auto"/>
            <w:left w:val="none" w:sz="0" w:space="0" w:color="auto"/>
            <w:bottom w:val="none" w:sz="0" w:space="0" w:color="auto"/>
            <w:right w:val="none" w:sz="0" w:space="0" w:color="auto"/>
          </w:divBdr>
        </w:div>
        <w:div w:id="1911765253">
          <w:marLeft w:val="0"/>
          <w:marRight w:val="0"/>
          <w:marTop w:val="0"/>
          <w:marBottom w:val="0"/>
          <w:divBdr>
            <w:top w:val="none" w:sz="0" w:space="0" w:color="auto"/>
            <w:left w:val="none" w:sz="0" w:space="0" w:color="auto"/>
            <w:bottom w:val="none" w:sz="0" w:space="0" w:color="auto"/>
            <w:right w:val="none" w:sz="0" w:space="0" w:color="auto"/>
          </w:divBdr>
        </w:div>
        <w:div w:id="411662128">
          <w:marLeft w:val="0"/>
          <w:marRight w:val="0"/>
          <w:marTop w:val="0"/>
          <w:marBottom w:val="0"/>
          <w:divBdr>
            <w:top w:val="none" w:sz="0" w:space="0" w:color="auto"/>
            <w:left w:val="none" w:sz="0" w:space="0" w:color="auto"/>
            <w:bottom w:val="none" w:sz="0" w:space="0" w:color="auto"/>
            <w:right w:val="none" w:sz="0" w:space="0" w:color="auto"/>
          </w:divBdr>
        </w:div>
        <w:div w:id="352803298">
          <w:marLeft w:val="0"/>
          <w:marRight w:val="0"/>
          <w:marTop w:val="0"/>
          <w:marBottom w:val="0"/>
          <w:divBdr>
            <w:top w:val="none" w:sz="0" w:space="0" w:color="auto"/>
            <w:left w:val="none" w:sz="0" w:space="0" w:color="auto"/>
            <w:bottom w:val="none" w:sz="0" w:space="0" w:color="auto"/>
            <w:right w:val="none" w:sz="0" w:space="0" w:color="auto"/>
          </w:divBdr>
        </w:div>
        <w:div w:id="1494876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DD8DC-D266-4D89-A58E-F864C644A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1</Pages>
  <Words>2941</Words>
  <Characters>16766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Бухгалтер</dc:creator>
  <cp:lastModifiedBy>Девятины2</cp:lastModifiedBy>
  <cp:revision>60</cp:revision>
  <cp:lastPrinted>2017-11-14T06:28:00Z</cp:lastPrinted>
  <dcterms:created xsi:type="dcterms:W3CDTF">2015-03-12T06:17:00Z</dcterms:created>
  <dcterms:modified xsi:type="dcterms:W3CDTF">2019-04-05T05:35:00Z</dcterms:modified>
</cp:coreProperties>
</file>