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A" w:rsidRPr="00E776A5" w:rsidRDefault="00834224" w:rsidP="00834224">
      <w:pPr>
        <w:jc w:val="center"/>
        <w:rPr>
          <w:b/>
        </w:rPr>
      </w:pPr>
      <w:r w:rsidRPr="00E776A5">
        <w:rPr>
          <w:b/>
        </w:rPr>
        <w:t>СОВЕТ СЕЛЬСКОГО ПОСЕЛЕНИЯ ДЕВЯТИНСКОЕ</w:t>
      </w:r>
    </w:p>
    <w:p w:rsidR="00E776A5" w:rsidRPr="00E776A5" w:rsidRDefault="00E776A5" w:rsidP="00834224">
      <w:pPr>
        <w:jc w:val="center"/>
        <w:rPr>
          <w:b/>
        </w:rPr>
      </w:pPr>
    </w:p>
    <w:p w:rsidR="00834224" w:rsidRPr="00E776A5" w:rsidRDefault="00834224" w:rsidP="00834224">
      <w:pPr>
        <w:jc w:val="center"/>
        <w:rPr>
          <w:b/>
        </w:rPr>
      </w:pPr>
      <w:r w:rsidRPr="00E776A5">
        <w:rPr>
          <w:b/>
        </w:rPr>
        <w:t>РЕШЕНИЕ</w:t>
      </w:r>
    </w:p>
    <w:p w:rsidR="00834224" w:rsidRPr="00E776A5" w:rsidRDefault="00834224" w:rsidP="00834224">
      <w:pPr>
        <w:jc w:val="center"/>
        <w:rPr>
          <w:b/>
        </w:rPr>
      </w:pPr>
    </w:p>
    <w:p w:rsidR="00834224" w:rsidRPr="00E776A5" w:rsidRDefault="00834224" w:rsidP="00834224">
      <w:pPr>
        <w:jc w:val="center"/>
        <w:rPr>
          <w:b/>
        </w:rPr>
      </w:pPr>
    </w:p>
    <w:p w:rsidR="00834224" w:rsidRPr="0089605B" w:rsidRDefault="005F025F" w:rsidP="00834224">
      <w:pPr>
        <w:ind w:right="5272"/>
        <w:jc w:val="both"/>
      </w:pPr>
      <w:r>
        <w:t>от 05.12</w:t>
      </w:r>
      <w:r w:rsidR="00834224" w:rsidRPr="0089605B">
        <w:t>.201</w:t>
      </w:r>
      <w:r w:rsidR="00E776A5">
        <w:t>3</w:t>
      </w:r>
      <w:r w:rsidR="00E776A5">
        <w:tab/>
      </w:r>
      <w:r w:rsidR="00E776A5">
        <w:tab/>
      </w:r>
      <w:r w:rsidR="00E776A5">
        <w:tab/>
      </w:r>
      <w:r>
        <w:t>№ 4</w:t>
      </w:r>
      <w:r w:rsidR="00834224" w:rsidRPr="0089605B">
        <w:t>0</w:t>
      </w:r>
    </w:p>
    <w:p w:rsidR="00834224" w:rsidRPr="0089605B" w:rsidRDefault="00834224" w:rsidP="00834224">
      <w:pPr>
        <w:ind w:right="5272"/>
        <w:jc w:val="both"/>
        <w:rPr>
          <w:sz w:val="24"/>
        </w:rPr>
      </w:pPr>
      <w:r w:rsidRPr="0089605B">
        <w:t xml:space="preserve">                         </w:t>
      </w:r>
      <w:r w:rsidRPr="0089605B">
        <w:rPr>
          <w:sz w:val="24"/>
        </w:rPr>
        <w:t>с. Девятины</w:t>
      </w:r>
    </w:p>
    <w:p w:rsidR="00834224" w:rsidRPr="00E776A5" w:rsidRDefault="00834224" w:rsidP="00834224">
      <w:pPr>
        <w:ind w:right="5272"/>
        <w:jc w:val="both"/>
      </w:pPr>
    </w:p>
    <w:p w:rsidR="00834224" w:rsidRPr="0089605B" w:rsidRDefault="00834224" w:rsidP="00834224">
      <w:pPr>
        <w:ind w:right="5272"/>
        <w:jc w:val="both"/>
      </w:pPr>
      <w:r w:rsidRPr="0089605B">
        <w:t xml:space="preserve">О </w:t>
      </w:r>
      <w:r w:rsidR="00EB78AA" w:rsidRPr="0089605B">
        <w:t>выходе из состава учредителей Общества с ограниченной ответственностью «Белоручейское жилищно-коммунальное хозяйство» (сокращенн</w:t>
      </w:r>
      <w:proofErr w:type="gramStart"/>
      <w:r w:rsidR="00EB78AA" w:rsidRPr="0089605B">
        <w:t>о ООО</w:t>
      </w:r>
      <w:proofErr w:type="gramEnd"/>
      <w:r w:rsidR="00EB78AA" w:rsidRPr="0089605B">
        <w:t xml:space="preserve"> «Белоручейское ЖКХ»)</w:t>
      </w:r>
    </w:p>
    <w:p w:rsidR="00834224" w:rsidRPr="0089605B" w:rsidRDefault="00834224" w:rsidP="00834224">
      <w:pPr>
        <w:ind w:right="5272"/>
        <w:jc w:val="both"/>
      </w:pPr>
    </w:p>
    <w:p w:rsidR="00834224" w:rsidRPr="0089605B" w:rsidRDefault="00EB78AA" w:rsidP="00E776A5">
      <w:pPr>
        <w:ind w:right="27" w:firstLine="567"/>
        <w:jc w:val="both"/>
        <w:rPr>
          <w:b/>
        </w:rPr>
      </w:pPr>
      <w:r w:rsidRPr="0089605B">
        <w:t xml:space="preserve">Руководствуясь статьей 68 Федерального закона от 06.10.2003 года </w:t>
      </w:r>
      <w:r w:rsidR="00E776A5">
        <w:t xml:space="preserve">№ 131-ФЗ </w:t>
      </w:r>
      <w:r w:rsidRPr="0089605B">
        <w:t>«Об общих принципах организации местного самоуправления в Российской Федерации»,</w:t>
      </w:r>
      <w:r w:rsidR="0089605B" w:rsidRPr="0089605B">
        <w:rPr>
          <w:sz w:val="32"/>
        </w:rPr>
        <w:t xml:space="preserve"> </w:t>
      </w:r>
      <w:r w:rsidR="0089605B" w:rsidRPr="0089605B">
        <w:t>п</w:t>
      </w:r>
      <w:r w:rsidR="00E776A5">
        <w:t>унктом</w:t>
      </w:r>
      <w:r w:rsidR="0089605B" w:rsidRPr="0089605B">
        <w:t xml:space="preserve"> 1 ст</w:t>
      </w:r>
      <w:r w:rsidR="00E776A5">
        <w:t>атьи</w:t>
      </w:r>
      <w:r w:rsidR="0089605B" w:rsidRPr="0089605B">
        <w:t xml:space="preserve"> 94 Гражданского кодекса Российской Федерации, а та</w:t>
      </w:r>
      <w:r w:rsidR="00E776A5">
        <w:t>кже пунктом</w:t>
      </w:r>
      <w:r w:rsidR="0089605B" w:rsidRPr="0089605B">
        <w:t xml:space="preserve"> 1 ст</w:t>
      </w:r>
      <w:r w:rsidR="00E776A5">
        <w:t>атьи</w:t>
      </w:r>
      <w:r w:rsidR="0089605B" w:rsidRPr="0089605B">
        <w:t xml:space="preserve"> 26 Фед</w:t>
      </w:r>
      <w:r w:rsidR="00E776A5">
        <w:t>ерального закона от 08.02.1998 года №</w:t>
      </w:r>
      <w:r w:rsidR="0089605B" w:rsidRPr="0089605B">
        <w:t xml:space="preserve"> 14-ФЗ "Об обществах с ограниченной ответственностью</w:t>
      </w:r>
      <w:r w:rsidRPr="0089605B">
        <w:t xml:space="preserve"> </w:t>
      </w:r>
      <w:r w:rsidR="00834224" w:rsidRPr="0089605B">
        <w:t xml:space="preserve">Совет сельского поселения Девятинское </w:t>
      </w:r>
      <w:r w:rsidR="00834224" w:rsidRPr="0089605B">
        <w:rPr>
          <w:b/>
        </w:rPr>
        <w:t>РЕШИЛ:</w:t>
      </w:r>
    </w:p>
    <w:p w:rsidR="00834224" w:rsidRPr="0089605B" w:rsidRDefault="00834224" w:rsidP="00834224">
      <w:pPr>
        <w:ind w:right="27" w:firstLine="709"/>
        <w:jc w:val="both"/>
        <w:rPr>
          <w:b/>
        </w:rPr>
      </w:pPr>
    </w:p>
    <w:p w:rsidR="000133BF" w:rsidRPr="0089605B" w:rsidRDefault="00EB78AA" w:rsidP="005F025F">
      <w:pPr>
        <w:pStyle w:val="a3"/>
        <w:numPr>
          <w:ilvl w:val="0"/>
          <w:numId w:val="2"/>
        </w:numPr>
        <w:ind w:left="0" w:right="27" w:firstLine="567"/>
        <w:jc w:val="both"/>
      </w:pPr>
      <w:r w:rsidRPr="0089605B">
        <w:t>Выйти из состава учредителей Общества с ограниченной ответственностью «Белоручейское жилищно-коммунальное хозяйство» (сокращенн</w:t>
      </w:r>
      <w:proofErr w:type="gramStart"/>
      <w:r w:rsidRPr="0089605B">
        <w:t>о ООО</w:t>
      </w:r>
      <w:proofErr w:type="gramEnd"/>
      <w:r w:rsidRPr="0089605B">
        <w:t xml:space="preserve"> «Белоручейское ЖКХ»)</w:t>
      </w:r>
      <w:r w:rsidR="000133BF" w:rsidRPr="0089605B">
        <w:t>.</w:t>
      </w:r>
    </w:p>
    <w:p w:rsidR="007E2D97" w:rsidRPr="0089605B" w:rsidRDefault="00E776A5" w:rsidP="005F025F">
      <w:pPr>
        <w:pStyle w:val="a3"/>
        <w:numPr>
          <w:ilvl w:val="0"/>
          <w:numId w:val="2"/>
        </w:numPr>
        <w:ind w:left="0" w:right="27" w:firstLine="567"/>
        <w:jc w:val="both"/>
      </w:pPr>
      <w:r>
        <w:t>Поручить Г</w:t>
      </w:r>
      <w:r w:rsidR="007E2D97" w:rsidRPr="0089605B">
        <w:t>лаве сельского поселения Девятинское Богачеву Алексею Рудольфовичу подать заявление в ООО «Белоручейское ЖКХ» о выходе из состава учредителей.</w:t>
      </w:r>
    </w:p>
    <w:p w:rsidR="00EB78AA" w:rsidRPr="0089605B" w:rsidRDefault="00EB78AA" w:rsidP="005F025F">
      <w:pPr>
        <w:pStyle w:val="a3"/>
        <w:numPr>
          <w:ilvl w:val="0"/>
          <w:numId w:val="2"/>
        </w:numPr>
        <w:ind w:left="0" w:right="27" w:firstLine="567"/>
        <w:jc w:val="both"/>
      </w:pPr>
      <w:r w:rsidRPr="0089605B">
        <w:t xml:space="preserve">Настоящее решение вступает в силу с момента </w:t>
      </w:r>
      <w:r w:rsidR="00F6588C">
        <w:t>подписания</w:t>
      </w:r>
      <w:r w:rsidRPr="0089605B">
        <w:t xml:space="preserve"> и подлежит официальному опубликованию.</w:t>
      </w:r>
    </w:p>
    <w:p w:rsidR="001F2E94" w:rsidRPr="0089605B" w:rsidRDefault="001F2E94" w:rsidP="000133BF">
      <w:pPr>
        <w:pStyle w:val="a3"/>
        <w:ind w:left="0" w:right="27" w:firstLine="709"/>
        <w:jc w:val="both"/>
      </w:pPr>
    </w:p>
    <w:p w:rsidR="001F2E94" w:rsidRPr="0089605B" w:rsidRDefault="001F2E94" w:rsidP="000133BF">
      <w:pPr>
        <w:pStyle w:val="a3"/>
        <w:ind w:left="0" w:right="27" w:firstLine="709"/>
        <w:jc w:val="both"/>
      </w:pPr>
    </w:p>
    <w:p w:rsidR="001F2E94" w:rsidRDefault="001F2E94" w:rsidP="000133BF">
      <w:pPr>
        <w:pStyle w:val="a3"/>
        <w:ind w:left="0" w:right="27" w:firstLine="709"/>
        <w:jc w:val="both"/>
        <w:rPr>
          <w:b/>
        </w:rPr>
      </w:pPr>
      <w:r w:rsidRPr="0089605B">
        <w:rPr>
          <w:b/>
        </w:rPr>
        <w:t xml:space="preserve">Глава поселения                                              </w:t>
      </w:r>
      <w:r w:rsidR="0089605B">
        <w:rPr>
          <w:b/>
        </w:rPr>
        <w:t xml:space="preserve">                      </w:t>
      </w:r>
      <w:r w:rsidRPr="0089605B">
        <w:rPr>
          <w:b/>
        </w:rPr>
        <w:t>А.Р.Богачев</w:t>
      </w: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Default="00F6588C" w:rsidP="000133BF">
      <w:pPr>
        <w:pStyle w:val="a3"/>
        <w:ind w:left="0" w:right="27" w:firstLine="709"/>
        <w:jc w:val="both"/>
        <w:rPr>
          <w:b/>
        </w:rPr>
      </w:pPr>
    </w:p>
    <w:p w:rsidR="00F6588C" w:rsidRPr="00F6588C" w:rsidRDefault="00F6588C" w:rsidP="00D27490">
      <w:pPr>
        <w:ind w:right="27"/>
        <w:jc w:val="both"/>
      </w:pPr>
    </w:p>
    <w:sectPr w:rsidR="00F6588C" w:rsidRPr="00F6588C" w:rsidSect="00E776A5"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C6B"/>
    <w:multiLevelType w:val="multilevel"/>
    <w:tmpl w:val="B1407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31D2254"/>
    <w:multiLevelType w:val="hybridMultilevel"/>
    <w:tmpl w:val="86365228"/>
    <w:lvl w:ilvl="0" w:tplc="27C2A8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34224"/>
    <w:rsid w:val="000133BF"/>
    <w:rsid w:val="00016CFE"/>
    <w:rsid w:val="000505CA"/>
    <w:rsid w:val="000D75CA"/>
    <w:rsid w:val="001F2E94"/>
    <w:rsid w:val="00211842"/>
    <w:rsid w:val="002E38A4"/>
    <w:rsid w:val="003E2FEC"/>
    <w:rsid w:val="003F5C2F"/>
    <w:rsid w:val="00406E09"/>
    <w:rsid w:val="005E1E36"/>
    <w:rsid w:val="005E3D72"/>
    <w:rsid w:val="005F025F"/>
    <w:rsid w:val="00660057"/>
    <w:rsid w:val="00723F69"/>
    <w:rsid w:val="007E2D97"/>
    <w:rsid w:val="00834224"/>
    <w:rsid w:val="00895EEF"/>
    <w:rsid w:val="0089605B"/>
    <w:rsid w:val="008D39CE"/>
    <w:rsid w:val="00947CEC"/>
    <w:rsid w:val="00964C83"/>
    <w:rsid w:val="00977589"/>
    <w:rsid w:val="00A74405"/>
    <w:rsid w:val="00A92DE5"/>
    <w:rsid w:val="00BE3387"/>
    <w:rsid w:val="00C21665"/>
    <w:rsid w:val="00D27490"/>
    <w:rsid w:val="00E776A5"/>
    <w:rsid w:val="00EB78AA"/>
    <w:rsid w:val="00F6588C"/>
    <w:rsid w:val="00F83288"/>
    <w:rsid w:val="00F87B79"/>
    <w:rsid w:val="00FA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3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4"/>
    <w:pPr>
      <w:ind w:left="720"/>
      <w:contextualSpacing/>
    </w:pPr>
  </w:style>
  <w:style w:type="paragraph" w:styleId="a4">
    <w:name w:val="Balloon Text"/>
    <w:basedOn w:val="a"/>
    <w:link w:val="a5"/>
    <w:rsid w:val="002E3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Агеева</cp:lastModifiedBy>
  <cp:revision>9</cp:revision>
  <cp:lastPrinted>2013-12-06T11:31:00Z</cp:lastPrinted>
  <dcterms:created xsi:type="dcterms:W3CDTF">2013-11-15T06:00:00Z</dcterms:created>
  <dcterms:modified xsi:type="dcterms:W3CDTF">2013-12-06T11:33:00Z</dcterms:modified>
</cp:coreProperties>
</file>